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D6" w:rsidRDefault="00B51FE6">
      <w:pPr>
        <w:adjustRightInd/>
        <w:spacing w:line="496" w:lineRule="exact"/>
        <w:jc w:val="center"/>
        <w:rPr>
          <w:rFonts w:ascii="ＭＳ 明朝"/>
          <w:spacing w:val="2"/>
        </w:rPr>
      </w:pPr>
      <w:r>
        <w:rPr>
          <w:rFonts w:ascii="ＭＳ 明朝" w:eastAsia="ＭＳ ゴシック" w:hint="eastAsia"/>
          <w:spacing w:val="2"/>
          <w:sz w:val="42"/>
          <w:szCs w:val="42"/>
        </w:rPr>
        <w:t>全国地理教育学会第</w:t>
      </w:r>
      <w:r w:rsidR="000043DF">
        <w:rPr>
          <w:rFonts w:ascii="ＭＳ 明朝" w:eastAsia="ＭＳ ゴシック" w:hint="eastAsia"/>
          <w:spacing w:val="2"/>
          <w:sz w:val="42"/>
          <w:szCs w:val="42"/>
        </w:rPr>
        <w:t>９</w:t>
      </w:r>
      <w:r w:rsidR="00ED11D6">
        <w:rPr>
          <w:rFonts w:ascii="ＭＳ 明朝" w:eastAsia="ＭＳ ゴシック" w:hint="eastAsia"/>
          <w:spacing w:val="2"/>
          <w:sz w:val="42"/>
          <w:szCs w:val="42"/>
        </w:rPr>
        <w:t>回大会</w:t>
      </w:r>
      <w:r w:rsidR="00676528">
        <w:rPr>
          <w:rFonts w:ascii="ＭＳ 明朝" w:eastAsia="ＭＳ ゴシック" w:hint="eastAsia"/>
          <w:spacing w:val="2"/>
          <w:sz w:val="42"/>
          <w:szCs w:val="42"/>
        </w:rPr>
        <w:t xml:space="preserve">　</w:t>
      </w:r>
      <w:r w:rsidR="00ED11D6">
        <w:rPr>
          <w:rFonts w:ascii="ＭＳ 明朝" w:eastAsia="ＭＳ ゴシック" w:hint="eastAsia"/>
          <w:spacing w:val="2"/>
          <w:sz w:val="42"/>
          <w:szCs w:val="42"/>
        </w:rPr>
        <w:t>大会</w:t>
      </w:r>
      <w:r w:rsidR="00DA7291">
        <w:rPr>
          <w:rFonts w:ascii="ＭＳ 明朝" w:eastAsia="ＭＳ ゴシック" w:hint="eastAsia"/>
          <w:spacing w:val="2"/>
          <w:sz w:val="42"/>
          <w:szCs w:val="42"/>
        </w:rPr>
        <w:t>要項</w:t>
      </w:r>
    </w:p>
    <w:p w:rsidR="00ED11D6" w:rsidRPr="0011002C" w:rsidRDefault="00ED11D6">
      <w:pPr>
        <w:adjustRightInd/>
        <w:rPr>
          <w:rFonts w:ascii="ＭＳ 明朝"/>
          <w:spacing w:val="2"/>
        </w:rPr>
      </w:pPr>
    </w:p>
    <w:tbl>
      <w:tblPr>
        <w:tblW w:w="0" w:type="auto"/>
        <w:tblInd w:w="1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34"/>
      </w:tblGrid>
      <w:tr w:rsidR="00ED11D6" w:rsidTr="00863689">
        <w:trPr>
          <w:trHeight w:val="672"/>
        </w:trPr>
        <w:tc>
          <w:tcPr>
            <w:tcW w:w="7334" w:type="dxa"/>
            <w:tcBorders>
              <w:top w:val="single" w:sz="4" w:space="0" w:color="000000"/>
              <w:left w:val="single" w:sz="4" w:space="0" w:color="000000"/>
              <w:bottom w:val="single" w:sz="4" w:space="0" w:color="000000"/>
              <w:right w:val="single" w:sz="4" w:space="0" w:color="000000"/>
            </w:tcBorders>
            <w:vAlign w:val="center"/>
          </w:tcPr>
          <w:p w:rsidR="00ED11D6" w:rsidRDefault="00ED11D6" w:rsidP="00863689">
            <w:pPr>
              <w:suppressAutoHyphens/>
              <w:kinsoku w:val="0"/>
              <w:autoSpaceDE w:val="0"/>
              <w:autoSpaceDN w:val="0"/>
              <w:spacing w:line="286" w:lineRule="atLeast"/>
              <w:jc w:val="center"/>
              <w:rPr>
                <w:rFonts w:ascii="ＭＳ 明朝"/>
                <w:color w:val="auto"/>
                <w:sz w:val="20"/>
                <w:szCs w:val="24"/>
              </w:rPr>
            </w:pPr>
            <w:r>
              <w:rPr>
                <w:rFonts w:ascii="ＭＳ 明朝" w:eastAsia="ＪＳＰゴシック" w:hint="eastAsia"/>
                <w:spacing w:val="2"/>
                <w:w w:val="200"/>
              </w:rPr>
              <w:t>大会は非会員の方も参加できます</w:t>
            </w:r>
          </w:p>
        </w:tc>
      </w:tr>
    </w:tbl>
    <w:p w:rsidR="00ED11D6" w:rsidRDefault="00ED11D6">
      <w:pPr>
        <w:adjustRightInd/>
        <w:rPr>
          <w:rFonts w:ascii="ＭＳ 明朝"/>
          <w:spacing w:val="2"/>
        </w:rPr>
      </w:pPr>
    </w:p>
    <w:p w:rsidR="00ED11D6" w:rsidRDefault="0011002C">
      <w:pPr>
        <w:adjustRightInd/>
        <w:rPr>
          <w:rFonts w:ascii="ＭＳ 明朝"/>
          <w:spacing w:val="2"/>
        </w:rPr>
      </w:pPr>
      <w:r>
        <w:rPr>
          <w:rFonts w:ascii="ＭＳ 明朝" w:eastAsia="ＭＳ ゴシック" w:hint="eastAsia"/>
        </w:rPr>
        <w:t>１．期　　日　　　　　２０</w:t>
      </w:r>
      <w:r w:rsidR="000043DF">
        <w:rPr>
          <w:rFonts w:ascii="ＭＳ 明朝" w:eastAsia="ＭＳ ゴシック" w:hint="eastAsia"/>
        </w:rPr>
        <w:t>１５</w:t>
      </w:r>
      <w:r w:rsidR="00CB66B1">
        <w:rPr>
          <w:rFonts w:ascii="ＭＳ 明朝" w:eastAsia="ＭＳ ゴシック" w:hint="eastAsia"/>
        </w:rPr>
        <w:t>年１１月</w:t>
      </w:r>
      <w:r w:rsidR="00EC7BAC">
        <w:rPr>
          <w:rFonts w:ascii="ＭＳ 明朝" w:eastAsia="ＭＳ ゴシック" w:hint="eastAsia"/>
        </w:rPr>
        <w:t>２９</w:t>
      </w:r>
      <w:r w:rsidR="00ED11D6">
        <w:rPr>
          <w:rFonts w:ascii="ＭＳ 明朝" w:eastAsia="ＭＳ ゴシック" w:hint="eastAsia"/>
        </w:rPr>
        <w:t>日（</w:t>
      </w:r>
      <w:r w:rsidR="00EC7BAC">
        <w:rPr>
          <w:rFonts w:ascii="ＭＳ 明朝" w:eastAsia="ＭＳ ゴシック" w:hint="eastAsia"/>
        </w:rPr>
        <w:t>日</w:t>
      </w:r>
      <w:r w:rsidR="00ED11D6">
        <w:rPr>
          <w:rFonts w:ascii="ＭＳ 明朝" w:eastAsia="ＭＳ ゴシック" w:hint="eastAsia"/>
        </w:rPr>
        <w:t>）</w:t>
      </w:r>
    </w:p>
    <w:p w:rsidR="009B5EEC" w:rsidRDefault="009B5EEC" w:rsidP="00B51FE6">
      <w:pPr>
        <w:rPr>
          <w:rFonts w:ascii="ＭＳ 明朝" w:eastAsia="ＭＳ ゴシック"/>
        </w:rPr>
      </w:pPr>
    </w:p>
    <w:p w:rsidR="00B51FE6" w:rsidRPr="00B51FE6" w:rsidRDefault="00ED11D6" w:rsidP="00B51FE6">
      <w:pPr>
        <w:rPr>
          <w:rFonts w:ascii="ＭＳ ゴシック" w:eastAsia="ＭＳ ゴシック" w:hAnsi="ＭＳ ゴシック"/>
        </w:rPr>
      </w:pPr>
      <w:r>
        <w:rPr>
          <w:rFonts w:ascii="ＭＳ 明朝" w:eastAsia="ＭＳ ゴシック" w:hint="eastAsia"/>
        </w:rPr>
        <w:t xml:space="preserve">２．会　　場　　　　</w:t>
      </w:r>
      <w:r w:rsidRPr="00B51FE6">
        <w:rPr>
          <w:rFonts w:ascii="ＭＳ ゴシック" w:eastAsia="ＭＳ ゴシック" w:hAnsi="ＭＳ ゴシック" w:hint="eastAsia"/>
        </w:rPr>
        <w:t xml:space="preserve">　</w:t>
      </w:r>
      <w:r w:rsidR="00B51FE6" w:rsidRPr="00B51FE6">
        <w:rPr>
          <w:rFonts w:ascii="ＭＳ ゴシック" w:eastAsia="ＭＳ ゴシック" w:hAnsi="ＭＳ ゴシック" w:hint="eastAsia"/>
        </w:rPr>
        <w:t xml:space="preserve">文京学院大学　</w:t>
      </w:r>
      <w:r w:rsidR="00B51FE6" w:rsidRPr="00B51FE6">
        <w:rPr>
          <w:rFonts w:ascii="ＭＳ ゴシック" w:eastAsia="ＭＳ ゴシック" w:hAnsi="ＭＳ ゴシック"/>
        </w:rPr>
        <w:t>本郷キャンパス</w:t>
      </w:r>
      <w:r w:rsidR="00863689">
        <w:rPr>
          <w:rFonts w:ascii="ＭＳ ゴシック" w:eastAsia="ＭＳ ゴシック" w:hAnsi="ＭＳ ゴシック" w:hint="eastAsia"/>
        </w:rPr>
        <w:t xml:space="preserve">　新Ｓ館６階</w:t>
      </w:r>
    </w:p>
    <w:p w:rsidR="00B51FE6" w:rsidRPr="00B51FE6" w:rsidRDefault="00B51FE6" w:rsidP="00B51FE6">
      <w:pPr>
        <w:ind w:firstLineChars="1287" w:firstLine="2919"/>
        <w:rPr>
          <w:rFonts w:ascii="ＭＳ ゴシック" w:eastAsia="ＭＳ ゴシック" w:hAnsi="ＭＳ ゴシック"/>
        </w:rPr>
      </w:pPr>
      <w:r w:rsidRPr="00B51FE6">
        <w:rPr>
          <w:rFonts w:ascii="ＭＳ ゴシック" w:eastAsia="ＭＳ ゴシック" w:hAnsi="ＭＳ ゴシック"/>
        </w:rPr>
        <w:t>〒113-8668　東京都文京区向丘1-19-1</w:t>
      </w:r>
    </w:p>
    <w:p w:rsidR="00B51FE6" w:rsidRPr="00B51FE6" w:rsidRDefault="00B51FE6" w:rsidP="00B51FE6">
      <w:pPr>
        <w:ind w:firstLineChars="1287" w:firstLine="2919"/>
        <w:rPr>
          <w:rFonts w:ascii="ＭＳ ゴシック" w:eastAsia="ＭＳ ゴシック" w:hAnsi="ＭＳ ゴシック"/>
        </w:rPr>
      </w:pPr>
      <w:r>
        <w:rPr>
          <w:rFonts w:ascii="ＭＳ ゴシック" w:eastAsia="ＭＳ ゴシック" w:hAnsi="ＭＳ ゴシック" w:hint="eastAsia"/>
        </w:rPr>
        <w:t xml:space="preserve">電話 </w:t>
      </w:r>
      <w:r w:rsidRPr="00B51FE6">
        <w:rPr>
          <w:rFonts w:ascii="ＭＳ ゴシック" w:eastAsia="ＭＳ ゴシック" w:hAnsi="ＭＳ ゴシック"/>
        </w:rPr>
        <w:t>03</w:t>
      </w:r>
      <w:r>
        <w:rPr>
          <w:rFonts w:ascii="ＭＳ ゴシック" w:eastAsia="ＭＳ ゴシック" w:hAnsi="ＭＳ ゴシック" w:hint="eastAsia"/>
        </w:rPr>
        <w:t>-</w:t>
      </w:r>
      <w:r w:rsidRPr="00B51FE6">
        <w:rPr>
          <w:rFonts w:ascii="ＭＳ ゴシック" w:eastAsia="ＭＳ ゴシック" w:hAnsi="ＭＳ ゴシック"/>
        </w:rPr>
        <w:t>3814-1661（代表）</w:t>
      </w:r>
    </w:p>
    <w:p w:rsidR="00B51FE6" w:rsidRPr="00B51FE6" w:rsidRDefault="00B51FE6" w:rsidP="00B51FE6">
      <w:pPr>
        <w:rPr>
          <w:rFonts w:ascii="ＭＳ ゴシック" w:eastAsia="ＭＳ ゴシック" w:hAnsi="ＭＳ ゴシック"/>
        </w:rPr>
      </w:pPr>
      <w:r w:rsidRPr="00B51FE6">
        <w:rPr>
          <w:rFonts w:ascii="ＭＳ ゴシック" w:eastAsia="ＭＳ ゴシック" w:hAnsi="ＭＳ ゴシック"/>
        </w:rPr>
        <w:t xml:space="preserve"> </w:t>
      </w:r>
      <w:r w:rsidRPr="00B51FE6">
        <w:rPr>
          <w:rFonts w:ascii="ＭＳ ゴシック" w:eastAsia="ＭＳ ゴシック" w:hAnsi="ＭＳ ゴシック" w:hint="eastAsia"/>
        </w:rPr>
        <w:t xml:space="preserve">　　　　　　　　　　　   </w:t>
      </w:r>
      <w:r w:rsidRPr="00B51FE6">
        <w:rPr>
          <w:rFonts w:ascii="ＭＳ ゴシック" w:eastAsia="ＭＳ ゴシック" w:hAnsi="ＭＳ ゴシック"/>
        </w:rPr>
        <w:t>東京メトロ南北線「東大前」駅下車（2番出口）徒歩0分</w:t>
      </w:r>
    </w:p>
    <w:p w:rsidR="00B51FE6" w:rsidRPr="00B51FE6" w:rsidRDefault="00B51FE6" w:rsidP="00B51FE6">
      <w:pPr>
        <w:ind w:firstLineChars="1287" w:firstLine="2919"/>
        <w:rPr>
          <w:rFonts w:ascii="ＭＳ ゴシック" w:eastAsia="ＭＳ ゴシック" w:hAnsi="ＭＳ ゴシック"/>
        </w:rPr>
      </w:pPr>
      <w:r w:rsidRPr="00B51FE6">
        <w:rPr>
          <w:rFonts w:ascii="ＭＳ ゴシック" w:eastAsia="ＭＳ ゴシック" w:hAnsi="ＭＳ ゴシック"/>
        </w:rPr>
        <w:t>都営三田線「白山」駅下車（A2出口）徒歩10分</w:t>
      </w:r>
    </w:p>
    <w:p w:rsidR="00ED11D6" w:rsidRPr="00B51FE6" w:rsidRDefault="00B51FE6" w:rsidP="00B51FE6">
      <w:pPr>
        <w:ind w:firstLineChars="1287" w:firstLine="2919"/>
        <w:rPr>
          <w:rFonts w:ascii="ＭＳ ゴシック" w:eastAsia="ＭＳ ゴシック" w:hAnsi="ＭＳ ゴシック"/>
        </w:rPr>
      </w:pPr>
      <w:r w:rsidRPr="00B51FE6">
        <w:rPr>
          <w:rFonts w:ascii="ＭＳ ゴシック" w:eastAsia="ＭＳ ゴシック" w:hAnsi="ＭＳ ゴシック"/>
        </w:rPr>
        <w:t>東京メトロ千代田線「根津」駅下車（1番出口）徒歩10分</w:t>
      </w:r>
    </w:p>
    <w:p w:rsidR="00ED11D6" w:rsidRDefault="00ED11D6">
      <w:pPr>
        <w:adjustRightInd/>
        <w:rPr>
          <w:rFonts w:ascii="ＭＳ 明朝"/>
          <w:spacing w:val="2"/>
        </w:rPr>
      </w:pPr>
    </w:p>
    <w:p w:rsidR="00ED11D6" w:rsidRDefault="00ED11D6">
      <w:pPr>
        <w:adjustRightInd/>
        <w:rPr>
          <w:rFonts w:ascii="ＭＳ 明朝"/>
          <w:spacing w:val="2"/>
        </w:rPr>
      </w:pPr>
      <w:r>
        <w:rPr>
          <w:rFonts w:ascii="ＭＳ 明朝" w:eastAsia="ＭＳ ゴシック" w:hint="eastAsia"/>
        </w:rPr>
        <w:t>３．主　　催</w:t>
      </w:r>
      <w:r>
        <w:rPr>
          <w:rFonts w:ascii="ＭＳ ゴシック" w:hAnsi="ＭＳ ゴシック"/>
        </w:rPr>
        <w:t xml:space="preserve">          </w:t>
      </w:r>
      <w:r>
        <w:rPr>
          <w:rFonts w:ascii="ＭＳ 明朝" w:eastAsia="ＭＳ ゴシック" w:hint="eastAsia"/>
        </w:rPr>
        <w:t>全国地理教育学会</w:t>
      </w:r>
    </w:p>
    <w:p w:rsidR="00B51FE6" w:rsidRPr="00B51FE6" w:rsidRDefault="00ED11D6" w:rsidP="00B51FE6">
      <w:pPr>
        <w:rPr>
          <w:rFonts w:ascii="ＭＳ ゴシック" w:eastAsia="ＭＳ ゴシック" w:hAnsi="ＭＳ ゴシック"/>
        </w:rPr>
      </w:pPr>
      <w:r>
        <w:rPr>
          <w:rFonts w:ascii="ＭＳ 明朝" w:eastAsia="ＭＳ ゴシック" w:hint="eastAsia"/>
        </w:rPr>
        <w:t xml:space="preserve">　　　　　　　　　　　</w:t>
      </w:r>
      <w:r w:rsidR="00B51FE6">
        <w:rPr>
          <w:rFonts w:ascii="ＭＳ 明朝" w:eastAsia="ＭＳ ゴシック" w:hint="eastAsia"/>
        </w:rPr>
        <w:t xml:space="preserve">　　　　</w:t>
      </w:r>
      <w:r w:rsidR="00B51FE6" w:rsidRPr="00B51FE6">
        <w:rPr>
          <w:rFonts w:ascii="ＭＳ ゴシック" w:eastAsia="ＭＳ ゴシック" w:hAnsi="ＭＳ ゴシック" w:hint="eastAsia"/>
        </w:rPr>
        <w:t>事務局：〒</w:t>
      </w:r>
      <w:r w:rsidR="00E94467">
        <w:rPr>
          <w:rFonts w:ascii="ＭＳ ゴシック" w:eastAsia="ＭＳ ゴシック" w:hAnsi="ＭＳ ゴシック" w:hint="eastAsia"/>
        </w:rPr>
        <w:t>114</w:t>
      </w:r>
      <w:r w:rsidR="00B51FE6" w:rsidRPr="00B51FE6">
        <w:rPr>
          <w:rFonts w:ascii="ＭＳ ゴシック" w:eastAsia="ＭＳ ゴシック" w:hAnsi="ＭＳ ゴシック" w:hint="eastAsia"/>
        </w:rPr>
        <w:t>-</w:t>
      </w:r>
      <w:r w:rsidR="00E94467">
        <w:rPr>
          <w:rFonts w:ascii="ＭＳ ゴシック" w:eastAsia="ＭＳ ゴシック" w:hAnsi="ＭＳ ゴシック" w:hint="eastAsia"/>
        </w:rPr>
        <w:t>8574</w:t>
      </w:r>
      <w:r w:rsidR="00B51FE6" w:rsidRPr="00B51FE6">
        <w:rPr>
          <w:rFonts w:ascii="ＭＳ ゴシック" w:eastAsia="ＭＳ ゴシック" w:hAnsi="ＭＳ ゴシック" w:hint="eastAsia"/>
        </w:rPr>
        <w:t>東京都</w:t>
      </w:r>
      <w:r w:rsidR="00E94467">
        <w:rPr>
          <w:rFonts w:ascii="ＭＳ ゴシック" w:eastAsia="ＭＳ ゴシック" w:hAnsi="ＭＳ ゴシック" w:hint="eastAsia"/>
        </w:rPr>
        <w:t>北</w:t>
      </w:r>
      <w:r w:rsidR="00B51FE6" w:rsidRPr="00B51FE6">
        <w:rPr>
          <w:rFonts w:ascii="ＭＳ ゴシック" w:eastAsia="ＭＳ ゴシック" w:hAnsi="ＭＳ ゴシック" w:hint="eastAsia"/>
        </w:rPr>
        <w:t>区</w:t>
      </w:r>
      <w:r w:rsidR="00E94467">
        <w:rPr>
          <w:rFonts w:ascii="ＭＳ ゴシック" w:eastAsia="ＭＳ ゴシック" w:hAnsi="ＭＳ ゴシック" w:hint="eastAsia"/>
        </w:rPr>
        <w:t>中里3-12-2</w:t>
      </w:r>
    </w:p>
    <w:p w:rsidR="00B51FE6" w:rsidRPr="00B51FE6" w:rsidRDefault="00E94467" w:rsidP="00B51FE6">
      <w:pPr>
        <w:ind w:firstLineChars="1500" w:firstLine="3402"/>
        <w:rPr>
          <w:rFonts w:ascii="ＭＳ ゴシック" w:eastAsia="ＭＳ ゴシック" w:hAnsi="ＭＳ ゴシック"/>
        </w:rPr>
      </w:pPr>
      <w:r>
        <w:rPr>
          <w:rFonts w:ascii="ＭＳ ゴシック" w:eastAsia="ＭＳ ゴシック" w:hAnsi="ＭＳ ゴシック" w:hint="eastAsia"/>
        </w:rPr>
        <w:t>女子聖学院中学高等学校</w:t>
      </w:r>
      <w:r w:rsidR="00B51FE6" w:rsidRPr="00B51FE6">
        <w:rPr>
          <w:rFonts w:ascii="ＭＳ ゴシック" w:eastAsia="ＭＳ ゴシック" w:hAnsi="ＭＳ ゴシック" w:hint="eastAsia"/>
        </w:rPr>
        <w:t xml:space="preserve">　</w:t>
      </w:r>
      <w:r>
        <w:rPr>
          <w:rFonts w:ascii="ＭＳ ゴシック" w:eastAsia="ＭＳ ゴシック" w:hAnsi="ＭＳ ゴシック" w:hint="eastAsia"/>
        </w:rPr>
        <w:t>柏倉康成</w:t>
      </w:r>
    </w:p>
    <w:p w:rsidR="00B51FE6" w:rsidRDefault="00B51FE6" w:rsidP="00B51FE6">
      <w:pPr>
        <w:ind w:firstLineChars="1500" w:firstLine="3402"/>
        <w:rPr>
          <w:rFonts w:ascii="ＭＳ ゴシック" w:eastAsia="ＭＳ ゴシック" w:hAnsi="ＭＳ ゴシック"/>
        </w:rPr>
      </w:pPr>
      <w:r w:rsidRPr="00B51FE6">
        <w:rPr>
          <w:rFonts w:ascii="ＭＳ ゴシック" w:eastAsia="ＭＳ ゴシック" w:hAnsi="ＭＳ ゴシック" w:hint="eastAsia"/>
        </w:rPr>
        <w:t>電話</w:t>
      </w:r>
      <w:r w:rsidRPr="00B51FE6">
        <w:rPr>
          <w:rFonts w:ascii="ＭＳ ゴシック" w:eastAsia="ＭＳ ゴシック" w:hAnsi="ＭＳ ゴシック"/>
        </w:rPr>
        <w:t>03-</w:t>
      </w:r>
      <w:r w:rsidR="00E94467">
        <w:rPr>
          <w:rFonts w:ascii="ＭＳ ゴシック" w:eastAsia="ＭＳ ゴシック" w:hAnsi="ＭＳ ゴシック" w:hint="eastAsia"/>
        </w:rPr>
        <w:t>3917</w:t>
      </w:r>
      <w:r w:rsidRPr="00B51FE6">
        <w:rPr>
          <w:rFonts w:ascii="ＭＳ ゴシック" w:eastAsia="ＭＳ ゴシック" w:hAnsi="ＭＳ ゴシック"/>
        </w:rPr>
        <w:t>-</w:t>
      </w:r>
      <w:r w:rsidR="00E94467">
        <w:rPr>
          <w:rFonts w:ascii="ＭＳ ゴシック" w:eastAsia="ＭＳ ゴシック" w:hAnsi="ＭＳ ゴシック" w:hint="eastAsia"/>
        </w:rPr>
        <w:t>2277</w:t>
      </w:r>
      <w:r w:rsidRPr="00B51FE6">
        <w:rPr>
          <w:rFonts w:ascii="ＭＳ ゴシック" w:eastAsia="ＭＳ ゴシック" w:hAnsi="ＭＳ ゴシック"/>
        </w:rPr>
        <w:t xml:space="preserve">    FAX</w:t>
      </w:r>
      <w:r w:rsidRPr="00B51FE6">
        <w:rPr>
          <w:rFonts w:ascii="ＭＳ ゴシック" w:eastAsia="ＭＳ ゴシック" w:hAnsi="ＭＳ ゴシック" w:hint="eastAsia"/>
        </w:rPr>
        <w:t xml:space="preserve"> </w:t>
      </w:r>
      <w:r w:rsidRPr="00B51FE6">
        <w:rPr>
          <w:rFonts w:ascii="ＭＳ ゴシック" w:eastAsia="ＭＳ ゴシック" w:hAnsi="ＭＳ ゴシック"/>
        </w:rPr>
        <w:t>03-</w:t>
      </w:r>
      <w:r w:rsidR="00E94467">
        <w:rPr>
          <w:rFonts w:ascii="ＭＳ ゴシック" w:eastAsia="ＭＳ ゴシック" w:hAnsi="ＭＳ ゴシック" w:hint="eastAsia"/>
        </w:rPr>
        <w:t>3917</w:t>
      </w:r>
      <w:r w:rsidRPr="00B51FE6">
        <w:rPr>
          <w:rFonts w:ascii="ＭＳ ゴシック" w:eastAsia="ＭＳ ゴシック" w:hAnsi="ＭＳ ゴシック"/>
        </w:rPr>
        <w:t>-</w:t>
      </w:r>
      <w:r w:rsidR="00E94467">
        <w:rPr>
          <w:rFonts w:ascii="ＭＳ ゴシック" w:eastAsia="ＭＳ ゴシック" w:hAnsi="ＭＳ ゴシック" w:hint="eastAsia"/>
        </w:rPr>
        <w:t>3680</w:t>
      </w:r>
    </w:p>
    <w:p w:rsidR="00D55B3A" w:rsidRDefault="00D55B3A" w:rsidP="00D55B3A">
      <w:pPr>
        <w:ind w:firstLineChars="1500" w:firstLine="3402"/>
        <w:rPr>
          <w:rFonts w:ascii="ＭＳ ゴシック" w:eastAsia="ＭＳ ゴシック" w:hAnsi="ＭＳ ゴシック"/>
        </w:rPr>
      </w:pPr>
      <w:r>
        <w:rPr>
          <w:rFonts w:ascii="ＭＳ ゴシック" w:eastAsia="ＭＳ ゴシック" w:hAnsi="ＭＳ ゴシック" w:hint="eastAsia"/>
        </w:rPr>
        <w:t>URL:http://www.jageoedu.jp</w:t>
      </w:r>
    </w:p>
    <w:p w:rsidR="00C30472" w:rsidRPr="00B51FE6" w:rsidRDefault="00C30472" w:rsidP="00B51FE6">
      <w:pPr>
        <w:ind w:firstLineChars="1500" w:firstLine="3402"/>
        <w:rPr>
          <w:rFonts w:ascii="ＭＳ ゴシック" w:eastAsia="ＭＳ ゴシック" w:hAnsi="ＭＳ ゴシック"/>
        </w:rPr>
      </w:pPr>
      <w:r>
        <w:rPr>
          <w:rFonts w:ascii="ＭＳ ゴシック" w:eastAsia="ＭＳ ゴシック" w:hAnsi="ＭＳ ゴシック" w:hint="eastAsia"/>
        </w:rPr>
        <w:t>E-mail:</w:t>
      </w:r>
      <w:r w:rsidR="00DA5AE9" w:rsidRPr="00DA5AE9">
        <w:rPr>
          <w:rFonts w:ascii="ＭＳ ゴシック" w:eastAsia="ＭＳ ゴシック" w:hAnsi="ＭＳ ゴシック"/>
        </w:rPr>
        <w:t xml:space="preserve"> </w:t>
      </w:r>
      <w:r w:rsidR="00E94467">
        <w:rPr>
          <w:rFonts w:ascii="ＭＳ ゴシック" w:eastAsia="ＭＳ ゴシック" w:hAnsi="ＭＳ ゴシック" w:hint="eastAsia"/>
        </w:rPr>
        <w:t>y_kashiwakura</w:t>
      </w:r>
      <w:r w:rsidR="00DA5AE9" w:rsidRPr="00DA5AE9">
        <w:rPr>
          <w:rFonts w:ascii="ＭＳ ゴシック" w:eastAsia="ＭＳ ゴシック" w:hAnsi="ＭＳ ゴシック"/>
        </w:rPr>
        <w:t>@</w:t>
      </w:r>
      <w:r w:rsidR="00E94467">
        <w:rPr>
          <w:rFonts w:ascii="ＭＳ ゴシック" w:eastAsia="ＭＳ ゴシック" w:hAnsi="ＭＳ ゴシック" w:hint="eastAsia"/>
        </w:rPr>
        <w:t>joshiseigakuin</w:t>
      </w:r>
      <w:r w:rsidR="00DA5AE9" w:rsidRPr="00DA5AE9">
        <w:rPr>
          <w:rFonts w:ascii="ＭＳ ゴシック" w:eastAsia="ＭＳ ゴシック" w:hAnsi="ＭＳ ゴシック"/>
        </w:rPr>
        <w:t>.</w:t>
      </w:r>
      <w:r w:rsidR="00E94467">
        <w:rPr>
          <w:rFonts w:ascii="ＭＳ ゴシック" w:eastAsia="ＭＳ ゴシック" w:hAnsi="ＭＳ ゴシック" w:hint="eastAsia"/>
        </w:rPr>
        <w:t>ed</w:t>
      </w:r>
      <w:r w:rsidR="00DA5AE9" w:rsidRPr="00DA5AE9">
        <w:rPr>
          <w:rFonts w:ascii="ＭＳ ゴシック" w:eastAsia="ＭＳ ゴシック" w:hAnsi="ＭＳ ゴシック"/>
        </w:rPr>
        <w:t>.jp</w:t>
      </w:r>
    </w:p>
    <w:p w:rsidR="00ED11D6" w:rsidRPr="00E94467" w:rsidRDefault="00ED11D6">
      <w:pPr>
        <w:adjustRightInd/>
        <w:rPr>
          <w:rFonts w:ascii="ＭＳ 明朝"/>
          <w:spacing w:val="2"/>
        </w:rPr>
      </w:pPr>
    </w:p>
    <w:p w:rsidR="00ED11D6" w:rsidRDefault="00ED11D6">
      <w:pPr>
        <w:adjustRightInd/>
        <w:rPr>
          <w:rFonts w:ascii="ＭＳ 明朝"/>
          <w:spacing w:val="2"/>
        </w:rPr>
      </w:pPr>
      <w:r>
        <w:rPr>
          <w:rFonts w:ascii="ＭＳ 明朝" w:eastAsia="ＭＳ ゴシック" w:hint="eastAsia"/>
        </w:rPr>
        <w:t xml:space="preserve">　　　　　　　　　　　大会委員会：</w:t>
      </w:r>
      <w:r w:rsidR="00FC22C7">
        <w:rPr>
          <w:rFonts w:ascii="ＭＳ 明朝" w:eastAsia="ＭＳ ゴシック" w:hint="eastAsia"/>
        </w:rPr>
        <w:t>牛込裕樹</w:t>
      </w:r>
      <w:r w:rsidR="007F1CF1">
        <w:rPr>
          <w:rFonts w:ascii="ＭＳ 明朝" w:eastAsia="ＭＳ ゴシック" w:hint="eastAsia"/>
        </w:rPr>
        <w:t xml:space="preserve">（委員長）　</w:t>
      </w:r>
      <w:r w:rsidR="00FC22C7">
        <w:rPr>
          <w:rFonts w:ascii="ＭＳ 明朝" w:eastAsia="ＭＳ ゴシック" w:hint="eastAsia"/>
        </w:rPr>
        <w:t>小林正人</w:t>
      </w:r>
      <w:r w:rsidR="007F1CF1">
        <w:rPr>
          <w:rFonts w:ascii="ＭＳ 明朝" w:eastAsia="ＭＳ ゴシック" w:hint="eastAsia"/>
        </w:rPr>
        <w:t xml:space="preserve">　</w:t>
      </w:r>
      <w:r w:rsidR="00E94467">
        <w:rPr>
          <w:rFonts w:ascii="ＭＳ 明朝" w:eastAsia="ＭＳ ゴシック" w:hint="eastAsia"/>
        </w:rPr>
        <w:t>山田喜一</w:t>
      </w:r>
    </w:p>
    <w:p w:rsidR="00ED11D6" w:rsidRDefault="00ED11D6">
      <w:pPr>
        <w:adjustRightInd/>
        <w:rPr>
          <w:rFonts w:ascii="ＭＳ 明朝" w:eastAsia="ＭＳ ゴシック"/>
        </w:rPr>
      </w:pPr>
      <w:r>
        <w:rPr>
          <w:rFonts w:ascii="ＭＳ 明朝" w:eastAsia="ＭＳ ゴシック" w:hint="eastAsia"/>
        </w:rPr>
        <w:t xml:space="preserve">　　　　　　　　　　　　　　　　　</w:t>
      </w:r>
      <w:r w:rsidR="00E94467">
        <w:rPr>
          <w:rFonts w:ascii="ＭＳ 明朝" w:eastAsia="ＭＳ ゴシック" w:hint="eastAsia"/>
        </w:rPr>
        <w:t>針谷重輝</w:t>
      </w:r>
      <w:r w:rsidR="007F1CF1">
        <w:rPr>
          <w:rFonts w:ascii="ＭＳ 明朝" w:eastAsia="ＭＳ ゴシック" w:hint="eastAsia"/>
        </w:rPr>
        <w:t xml:space="preserve">　</w:t>
      </w:r>
      <w:r w:rsidR="00DA5AE9">
        <w:rPr>
          <w:rFonts w:ascii="ＭＳ 明朝" w:eastAsia="ＭＳ ゴシック" w:hint="eastAsia"/>
        </w:rPr>
        <w:t>藤田　晋</w:t>
      </w:r>
      <w:r w:rsidR="007F1CF1">
        <w:rPr>
          <w:rFonts w:ascii="ＭＳ 明朝" w:eastAsia="ＭＳ ゴシック" w:hint="eastAsia"/>
        </w:rPr>
        <w:t xml:space="preserve">　宮本静子　</w:t>
      </w:r>
      <w:r w:rsidR="00E94467">
        <w:rPr>
          <w:rFonts w:ascii="ＭＳ 明朝" w:eastAsia="ＭＳ ゴシック" w:hint="eastAsia"/>
        </w:rPr>
        <w:t>山内洋美</w:t>
      </w:r>
    </w:p>
    <w:p w:rsidR="00E94467" w:rsidRPr="00863689" w:rsidRDefault="00E94467" w:rsidP="00D402E0">
      <w:pPr>
        <w:adjustRightInd/>
        <w:rPr>
          <w:rFonts w:ascii="ＭＳ 明朝"/>
          <w:spacing w:val="2"/>
        </w:rPr>
      </w:pPr>
      <w:r>
        <w:rPr>
          <w:rFonts w:ascii="ＭＳ 明朝" w:eastAsia="ＭＳ ゴシック" w:hint="eastAsia"/>
        </w:rPr>
        <w:t xml:space="preserve">　　　　　　　　　　　　　　　　　日下部和弘</w:t>
      </w:r>
    </w:p>
    <w:p w:rsidR="00C30472" w:rsidRPr="006F5814" w:rsidRDefault="00863689">
      <w:pPr>
        <w:adjustRightInd/>
        <w:rPr>
          <w:rFonts w:ascii="ＭＳ ゴシック" w:eastAsia="ＭＳ ゴシック" w:hAnsi="ＭＳ ゴシック"/>
        </w:rPr>
      </w:pPr>
      <w:r>
        <w:rPr>
          <w:rFonts w:ascii="ＭＳ ゴシック" w:eastAsia="ＭＳ ゴシック" w:hAnsi="ＭＳ ゴシック" w:hint="eastAsia"/>
        </w:rPr>
        <w:t xml:space="preserve">                     　　 </w:t>
      </w:r>
      <w:r w:rsidR="0083258D">
        <w:rPr>
          <w:rFonts w:ascii="ＭＳ ゴシック" w:eastAsia="ＭＳ ゴシック" w:hAnsi="ＭＳ ゴシック" w:hint="eastAsia"/>
        </w:rPr>
        <w:t xml:space="preserve">　　　 </w:t>
      </w:r>
      <w:r w:rsidR="00E94467">
        <w:rPr>
          <w:rFonts w:ascii="ＭＳ ゴシック" w:eastAsia="ＭＳ ゴシック" w:hAnsi="ＭＳ ゴシック" w:hint="eastAsia"/>
        </w:rPr>
        <w:t xml:space="preserve"> </w:t>
      </w:r>
      <w:r w:rsidR="00C30472" w:rsidRPr="006F5814">
        <w:rPr>
          <w:rFonts w:ascii="ＭＳ ゴシック" w:eastAsia="ＭＳ ゴシック" w:hAnsi="ＭＳ ゴシック" w:hint="eastAsia"/>
        </w:rPr>
        <w:t xml:space="preserve">E-mail:taikai@jageoedu.jp </w:t>
      </w:r>
    </w:p>
    <w:p w:rsidR="00B51FE6" w:rsidRDefault="00B51FE6">
      <w:pPr>
        <w:adjustRightInd/>
        <w:rPr>
          <w:rFonts w:ascii="ＭＳ 明朝"/>
          <w:spacing w:val="2"/>
        </w:rPr>
      </w:pPr>
    </w:p>
    <w:p w:rsidR="00ED11D6" w:rsidRPr="00B51FE6" w:rsidRDefault="00ED11D6" w:rsidP="00DD5525">
      <w:pPr>
        <w:rPr>
          <w:rFonts w:ascii="ＭＳ ゴシック" w:eastAsia="ＭＳ ゴシック" w:hAnsi="ＭＳ ゴシック"/>
          <w:spacing w:val="2"/>
        </w:rPr>
      </w:pPr>
      <w:r>
        <w:rPr>
          <w:rFonts w:ascii="ＭＳ 明朝" w:eastAsia="ＭＳ ゴシック" w:hint="eastAsia"/>
        </w:rPr>
        <w:t>４．テーマ</w:t>
      </w:r>
      <w:r>
        <w:rPr>
          <w:rFonts w:ascii="ＭＳ ゴシック" w:hAnsi="ＭＳ ゴシック"/>
        </w:rPr>
        <w:t xml:space="preserve">      </w:t>
      </w:r>
      <w:r w:rsidR="00E94467" w:rsidRPr="000043DF">
        <w:rPr>
          <w:rFonts w:asciiTheme="majorEastAsia" w:eastAsiaTheme="majorEastAsia" w:hAnsiTheme="majorEastAsia" w:hint="eastAsia"/>
          <w:b/>
          <w:sz w:val="22"/>
          <w:szCs w:val="22"/>
        </w:rPr>
        <w:t>「</w:t>
      </w:r>
      <w:r w:rsidR="00863689">
        <w:rPr>
          <w:rFonts w:asciiTheme="majorEastAsia" w:eastAsiaTheme="majorEastAsia" w:hAnsiTheme="majorEastAsia"/>
          <w:b/>
        </w:rPr>
        <w:t>社会科、地理歴史科における地歴連携、地歴公連携の意義と</w:t>
      </w:r>
      <w:r w:rsidR="000043DF" w:rsidRPr="00176B45">
        <w:rPr>
          <w:rFonts w:asciiTheme="majorEastAsia" w:eastAsiaTheme="majorEastAsia" w:hAnsiTheme="majorEastAsia"/>
          <w:b/>
        </w:rPr>
        <w:t>方法</w:t>
      </w:r>
      <w:r w:rsidR="00DD5525" w:rsidRPr="000043DF">
        <w:rPr>
          <w:rFonts w:asciiTheme="majorEastAsia" w:eastAsiaTheme="majorEastAsia" w:hAnsiTheme="majorEastAsia" w:hint="eastAsia"/>
          <w:b/>
          <w:sz w:val="22"/>
          <w:szCs w:val="22"/>
        </w:rPr>
        <w:t>」</w:t>
      </w:r>
    </w:p>
    <w:p w:rsidR="00ED11D6" w:rsidRPr="00E94467" w:rsidRDefault="00ED11D6">
      <w:pPr>
        <w:adjustRightInd/>
        <w:rPr>
          <w:rFonts w:ascii="ＭＳ 明朝"/>
          <w:spacing w:val="2"/>
        </w:rPr>
      </w:pPr>
    </w:p>
    <w:p w:rsidR="00ED11D6" w:rsidRPr="000E1BF5" w:rsidRDefault="00ED11D6">
      <w:pPr>
        <w:adjustRightInd/>
        <w:rPr>
          <w:rFonts w:ascii="ＭＳ ゴシック" w:eastAsia="ＭＳ ゴシック" w:hAnsi="ＭＳ ゴシック"/>
          <w:spacing w:val="2"/>
        </w:rPr>
      </w:pPr>
      <w:r>
        <w:rPr>
          <w:rFonts w:ascii="ＭＳ 明朝" w:eastAsia="ＭＳ ゴシック" w:hint="eastAsia"/>
        </w:rPr>
        <w:t>５．参加費</w:t>
      </w:r>
      <w:r>
        <w:rPr>
          <w:rFonts w:ascii="ＭＳ ゴシック" w:hAnsi="ＭＳ ゴシック"/>
        </w:rPr>
        <w:t xml:space="preserve">            </w:t>
      </w:r>
      <w:r>
        <w:rPr>
          <w:rFonts w:ascii="ＭＳ 明朝" w:eastAsia="ＭＳ ゴシック" w:hint="eastAsia"/>
        </w:rPr>
        <w:t>大会参加費</w:t>
      </w:r>
      <w:r>
        <w:rPr>
          <w:rFonts w:ascii="ＭＳ ゴシック" w:hAnsi="ＭＳ ゴシック"/>
        </w:rPr>
        <w:t xml:space="preserve"> </w:t>
      </w:r>
      <w:r>
        <w:rPr>
          <w:rFonts w:ascii="ＭＳ 明朝" w:eastAsia="ＭＳ ゴシック" w:hint="eastAsia"/>
        </w:rPr>
        <w:t>１５００円</w:t>
      </w:r>
      <w:r>
        <w:t xml:space="preserve"> </w:t>
      </w:r>
      <w:r w:rsidRPr="000E1BF5">
        <w:rPr>
          <w:rFonts w:ascii="ＭＳ ゴシック" w:eastAsia="ＭＳ ゴシック" w:hAnsi="ＭＳ ゴシック"/>
        </w:rPr>
        <w:t xml:space="preserve"> </w:t>
      </w:r>
      <w:r w:rsidRPr="000E1BF5">
        <w:rPr>
          <w:rFonts w:ascii="ＭＳ ゴシック" w:eastAsia="ＭＳ ゴシック" w:hAnsi="ＭＳ ゴシック" w:hint="eastAsia"/>
        </w:rPr>
        <w:t>（会員・非会員）</w:t>
      </w:r>
    </w:p>
    <w:p w:rsidR="00ED11D6" w:rsidRDefault="00ED11D6">
      <w:pPr>
        <w:adjustRightInd/>
        <w:rPr>
          <w:rFonts w:ascii="ＭＳ 明朝"/>
          <w:spacing w:val="2"/>
        </w:rPr>
      </w:pPr>
      <w:r>
        <w:rPr>
          <w:rFonts w:ascii="ＭＳ 明朝" w:eastAsia="ＭＳ ゴシック" w:hint="eastAsia"/>
        </w:rPr>
        <w:t xml:space="preserve">　　　　　　　　　　　</w:t>
      </w:r>
      <w:r w:rsidRPr="00B51FE6">
        <w:rPr>
          <w:rFonts w:ascii="ＭＳ 明朝" w:eastAsia="ＭＳ ゴシック" w:hint="eastAsia"/>
          <w:spacing w:val="49"/>
          <w:fitText w:val="1135" w:id="-942298368"/>
        </w:rPr>
        <w:t>懇親会</w:t>
      </w:r>
      <w:r w:rsidRPr="00B51FE6">
        <w:rPr>
          <w:rFonts w:ascii="ＭＳ 明朝" w:eastAsia="ＭＳ ゴシック" w:hint="eastAsia"/>
          <w:spacing w:val="1"/>
          <w:fitText w:val="1135" w:id="-942298368"/>
        </w:rPr>
        <w:t>費</w:t>
      </w:r>
      <w:r>
        <w:rPr>
          <w:rFonts w:ascii="ＭＳ 明朝" w:eastAsia="ＭＳ ゴシック" w:hint="eastAsia"/>
        </w:rPr>
        <w:t xml:space="preserve"> </w:t>
      </w:r>
      <w:r>
        <w:rPr>
          <w:rFonts w:ascii="ＭＳ 明朝" w:eastAsia="ＭＳ ゴシック" w:hint="eastAsia"/>
        </w:rPr>
        <w:t>５０００円</w:t>
      </w:r>
    </w:p>
    <w:p w:rsidR="00ED11D6" w:rsidRDefault="00ED11D6">
      <w:pPr>
        <w:adjustRightInd/>
        <w:rPr>
          <w:rFonts w:ascii="ＭＳ 明朝"/>
          <w:spacing w:val="2"/>
        </w:rPr>
      </w:pPr>
      <w:r>
        <w:rPr>
          <w:rFonts w:ascii="ＭＳ 明朝" w:eastAsia="ＭＳ ゴシック" w:hint="eastAsia"/>
        </w:rPr>
        <w:t xml:space="preserve">　　　　　　　　　　　＊参加費は当日徴収になります。</w:t>
      </w:r>
    </w:p>
    <w:p w:rsidR="00ED11D6" w:rsidRDefault="00ED11D6">
      <w:pPr>
        <w:adjustRightInd/>
        <w:rPr>
          <w:rFonts w:ascii="ＭＳ 明朝"/>
          <w:spacing w:val="2"/>
        </w:rPr>
      </w:pPr>
    </w:p>
    <w:p w:rsidR="00ED11D6" w:rsidRDefault="00ED11D6">
      <w:pPr>
        <w:adjustRightInd/>
        <w:rPr>
          <w:rFonts w:ascii="ＭＳ 明朝"/>
          <w:spacing w:val="2"/>
        </w:rPr>
      </w:pPr>
      <w:r>
        <w:rPr>
          <w:rFonts w:ascii="ＭＳ 明朝" w:eastAsia="ＭＳ ゴシック" w:hint="eastAsia"/>
        </w:rPr>
        <w:t>６．プログラム</w:t>
      </w:r>
    </w:p>
    <w:p w:rsidR="00ED11D6" w:rsidRDefault="00ED11D6">
      <w:pPr>
        <w:adjustRightInd/>
        <w:rPr>
          <w:rFonts w:ascii="ＭＳ 明朝"/>
          <w:spacing w:val="2"/>
        </w:rPr>
      </w:pPr>
      <w:r>
        <w:rPr>
          <w:rFonts w:ascii="ＭＳ 明朝" w:eastAsia="ＭＳ ゴシック" w:hint="eastAsia"/>
        </w:rPr>
        <w:t xml:space="preserve">　</w:t>
      </w:r>
      <w:r w:rsidR="00B725FB">
        <w:rPr>
          <w:rFonts w:ascii="ＭＳ ゴシック" w:hAnsi="ＭＳ ゴシック"/>
        </w:rPr>
        <w:t xml:space="preserve">  </w:t>
      </w:r>
      <w:r w:rsidR="00B725FB" w:rsidRPr="00B725FB">
        <w:rPr>
          <w:rFonts w:ascii="ＭＳ ゴシック" w:eastAsia="ＭＳ ゴシック" w:hAnsi="ＭＳ ゴシック" w:hint="eastAsia"/>
        </w:rPr>
        <w:t>１１月</w:t>
      </w:r>
      <w:r w:rsidR="00C0406B">
        <w:rPr>
          <w:rFonts w:ascii="ＭＳ 明朝" w:eastAsia="ＭＳ ゴシック" w:hint="eastAsia"/>
        </w:rPr>
        <w:t>２</w:t>
      </w:r>
      <w:r w:rsidR="00176B45">
        <w:rPr>
          <w:rFonts w:ascii="ＭＳ 明朝" w:eastAsia="ＭＳ ゴシック" w:hint="eastAsia"/>
        </w:rPr>
        <w:t>９</w:t>
      </w:r>
      <w:r>
        <w:rPr>
          <w:rFonts w:ascii="ＭＳ 明朝" w:eastAsia="ＭＳ ゴシック" w:hint="eastAsia"/>
        </w:rPr>
        <w:t>日（</w:t>
      </w:r>
      <w:r w:rsidR="00C0406B">
        <w:rPr>
          <w:rFonts w:ascii="ＭＳ 明朝" w:eastAsia="ＭＳ ゴシック" w:hint="eastAsia"/>
        </w:rPr>
        <w:t>日</w:t>
      </w:r>
      <w:r>
        <w:rPr>
          <w:rFonts w:ascii="ＭＳ 明朝" w:eastAsia="ＭＳ ゴシック" w:hint="eastAsia"/>
        </w:rPr>
        <w:t xml:space="preserve">）　</w:t>
      </w:r>
      <w:r w:rsidR="00DA5AE9">
        <w:rPr>
          <w:rFonts w:ascii="ＭＳ 明朝" w:eastAsia="ＭＳ ゴシック" w:hint="eastAsia"/>
        </w:rPr>
        <w:t>８</w:t>
      </w:r>
      <w:r>
        <w:rPr>
          <w:rFonts w:ascii="ＭＳ 明朝" w:eastAsia="ＭＳ ゴシック" w:hint="eastAsia"/>
        </w:rPr>
        <w:t>：</w:t>
      </w:r>
      <w:r w:rsidR="00DA5AE9">
        <w:rPr>
          <w:rFonts w:ascii="ＭＳ 明朝" w:eastAsia="ＭＳ ゴシック" w:hint="eastAsia"/>
        </w:rPr>
        <w:t>５</w:t>
      </w:r>
      <w:r>
        <w:rPr>
          <w:rFonts w:ascii="ＭＳ 明朝" w:eastAsia="ＭＳ ゴシック" w:hint="eastAsia"/>
        </w:rPr>
        <w:t>０</w:t>
      </w:r>
      <w:r>
        <w:rPr>
          <w:rFonts w:ascii="ＭＳ ゴシック" w:hAnsi="ＭＳ ゴシック"/>
        </w:rPr>
        <w:t xml:space="preserve">  </w:t>
      </w:r>
      <w:r>
        <w:rPr>
          <w:rFonts w:ascii="ＭＳ 明朝" w:eastAsia="ＭＳ ゴシック" w:hint="eastAsia"/>
        </w:rPr>
        <w:t xml:space="preserve">　　　　　　　</w:t>
      </w:r>
      <w:r w:rsidRPr="00E94467">
        <w:rPr>
          <w:rFonts w:ascii="ＭＳ 明朝" w:eastAsia="ＭＳ ゴシック" w:hint="eastAsia"/>
          <w:spacing w:val="50"/>
          <w:fitText w:val="1446" w:id="-1177953280"/>
        </w:rPr>
        <w:t xml:space="preserve">受　　　</w:t>
      </w:r>
      <w:r w:rsidRPr="00E94467">
        <w:rPr>
          <w:rFonts w:ascii="ＭＳ 明朝" w:eastAsia="ＭＳ ゴシック" w:hint="eastAsia"/>
          <w:spacing w:val="-2"/>
          <w:fitText w:val="1446" w:id="-1177953280"/>
        </w:rPr>
        <w:t>付</w:t>
      </w:r>
    </w:p>
    <w:p w:rsidR="00ED11D6" w:rsidRDefault="00ED11D6" w:rsidP="00C94024">
      <w:pPr>
        <w:adjustRightInd/>
        <w:rPr>
          <w:rFonts w:ascii="ＭＳ 明朝"/>
          <w:spacing w:val="2"/>
        </w:rPr>
      </w:pPr>
      <w:r>
        <w:rPr>
          <w:rFonts w:ascii="ＭＳ 明朝" w:eastAsia="ＭＳ ゴシック" w:hint="eastAsia"/>
        </w:rPr>
        <w:t xml:space="preserve">　</w:t>
      </w:r>
      <w:r w:rsidR="00C94024">
        <w:rPr>
          <w:rFonts w:ascii="ＭＳ 明朝" w:eastAsia="ＭＳ ゴシック" w:hint="eastAsia"/>
        </w:rPr>
        <w:t xml:space="preserve">　</w:t>
      </w:r>
      <w:r>
        <w:rPr>
          <w:rFonts w:ascii="ＭＳ 明朝" w:eastAsia="ＭＳ ゴシック" w:hint="eastAsia"/>
        </w:rPr>
        <w:t xml:space="preserve">　　　　　　　　　　９：</w:t>
      </w:r>
      <w:r w:rsidR="00DA5AE9">
        <w:rPr>
          <w:rFonts w:ascii="ＭＳ 明朝" w:eastAsia="ＭＳ ゴシック" w:hint="eastAsia"/>
        </w:rPr>
        <w:t>２</w:t>
      </w:r>
      <w:r>
        <w:rPr>
          <w:rFonts w:ascii="ＭＳ 明朝" w:eastAsia="ＭＳ ゴシック" w:hint="eastAsia"/>
        </w:rPr>
        <w:t>０～１２：</w:t>
      </w:r>
      <w:r w:rsidR="009B5EEC">
        <w:rPr>
          <w:rFonts w:ascii="ＭＳ 明朝" w:eastAsia="ＭＳ ゴシック" w:hint="eastAsia"/>
        </w:rPr>
        <w:t>０５</w:t>
      </w:r>
      <w:r>
        <w:rPr>
          <w:rFonts w:ascii="ＭＳ ゴシック" w:hAnsi="ＭＳ ゴシック"/>
        </w:rPr>
        <w:t xml:space="preserve">  </w:t>
      </w:r>
      <w:r>
        <w:rPr>
          <w:rFonts w:ascii="ＭＳ 明朝" w:eastAsia="ＭＳ ゴシック" w:hint="eastAsia"/>
        </w:rPr>
        <w:t xml:space="preserve">　</w:t>
      </w:r>
      <w:r w:rsidRPr="00E94467">
        <w:rPr>
          <w:rFonts w:ascii="ＭＳ 明朝" w:eastAsia="ＭＳ ゴシック" w:hint="eastAsia"/>
          <w:spacing w:val="21"/>
          <w:fitText w:val="1476" w:id="-942298110"/>
        </w:rPr>
        <w:t>一般研究発</w:t>
      </w:r>
      <w:r w:rsidRPr="00E94467">
        <w:rPr>
          <w:rFonts w:ascii="ＭＳ 明朝" w:eastAsia="ＭＳ ゴシック" w:hint="eastAsia"/>
          <w:spacing w:val="3"/>
          <w:fitText w:val="1476" w:id="-942298110"/>
        </w:rPr>
        <w:t>表</w:t>
      </w:r>
    </w:p>
    <w:p w:rsidR="00ED11D6" w:rsidRDefault="00ED11D6" w:rsidP="00C94024">
      <w:pPr>
        <w:adjustRightInd/>
        <w:ind w:firstLineChars="300" w:firstLine="680"/>
        <w:rPr>
          <w:rFonts w:ascii="ＭＳ 明朝"/>
          <w:spacing w:val="2"/>
        </w:rPr>
      </w:pPr>
      <w:r>
        <w:rPr>
          <w:rFonts w:ascii="ＭＳ 明朝" w:eastAsia="ＭＳ ゴシック" w:hint="eastAsia"/>
        </w:rPr>
        <w:t xml:space="preserve">　　　　</w:t>
      </w:r>
      <w:r>
        <w:rPr>
          <w:rFonts w:ascii="ＭＳ ゴシック" w:hAnsi="ＭＳ ゴシック"/>
        </w:rPr>
        <w:t xml:space="preserve">        </w:t>
      </w:r>
      <w:r>
        <w:rPr>
          <w:rFonts w:ascii="ＭＳ 明朝" w:eastAsia="ＭＳ ゴシック" w:hint="eastAsia"/>
        </w:rPr>
        <w:t>１２：</w:t>
      </w:r>
      <w:r w:rsidR="009B5EEC">
        <w:rPr>
          <w:rFonts w:ascii="ＭＳ 明朝" w:eastAsia="ＭＳ ゴシック" w:hint="eastAsia"/>
        </w:rPr>
        <w:t>２０</w:t>
      </w:r>
      <w:r>
        <w:rPr>
          <w:rFonts w:ascii="ＭＳ 明朝" w:eastAsia="ＭＳ ゴシック" w:hint="eastAsia"/>
        </w:rPr>
        <w:t>～１３：</w:t>
      </w:r>
      <w:r w:rsidR="009B5EEC">
        <w:rPr>
          <w:rFonts w:ascii="ＭＳ 明朝" w:eastAsia="ＭＳ ゴシック" w:hint="eastAsia"/>
        </w:rPr>
        <w:t>１</w:t>
      </w:r>
      <w:r w:rsidR="00D402E0">
        <w:rPr>
          <w:rFonts w:ascii="ＭＳ 明朝" w:eastAsia="ＭＳ ゴシック" w:hint="eastAsia"/>
        </w:rPr>
        <w:t>０</w:t>
      </w:r>
      <w:r>
        <w:rPr>
          <w:rFonts w:ascii="ＭＳ 明朝" w:eastAsia="ＭＳ ゴシック" w:hint="eastAsia"/>
        </w:rPr>
        <w:t xml:space="preserve">　　</w:t>
      </w:r>
      <w:r w:rsidRPr="00C0406B">
        <w:rPr>
          <w:rFonts w:ascii="ＭＳ 明朝" w:eastAsia="ＭＳ ゴシック" w:hint="eastAsia"/>
          <w:spacing w:val="24"/>
          <w:fitText w:val="1446" w:id="-1177953279"/>
        </w:rPr>
        <w:t>評</w:t>
      </w:r>
      <w:r w:rsidRPr="00C0406B">
        <w:rPr>
          <w:rFonts w:ascii="ＭＳ ゴシック" w:hAnsi="ＭＳ ゴシック"/>
          <w:spacing w:val="24"/>
          <w:fitText w:val="1446" w:id="-1177953279"/>
        </w:rPr>
        <w:t xml:space="preserve"> </w:t>
      </w:r>
      <w:r w:rsidRPr="00C0406B">
        <w:rPr>
          <w:rFonts w:ascii="ＭＳ 明朝" w:eastAsia="ＭＳ ゴシック" w:hint="eastAsia"/>
          <w:spacing w:val="24"/>
          <w:fitText w:val="1446" w:id="-1177953279"/>
        </w:rPr>
        <w:t>議</w:t>
      </w:r>
      <w:r w:rsidRPr="00C0406B">
        <w:rPr>
          <w:rFonts w:ascii="ＭＳ ゴシック" w:hAnsi="ＭＳ ゴシック"/>
          <w:spacing w:val="24"/>
          <w:fitText w:val="1446" w:id="-1177953279"/>
        </w:rPr>
        <w:t xml:space="preserve"> </w:t>
      </w:r>
      <w:r w:rsidRPr="00C0406B">
        <w:rPr>
          <w:rFonts w:ascii="ＭＳ 明朝" w:eastAsia="ＭＳ ゴシック" w:hint="eastAsia"/>
          <w:spacing w:val="24"/>
          <w:fitText w:val="1446" w:id="-1177953279"/>
        </w:rPr>
        <w:t>員</w:t>
      </w:r>
      <w:r w:rsidRPr="00C0406B">
        <w:rPr>
          <w:rFonts w:ascii="ＭＳ ゴシック" w:hAnsi="ＭＳ ゴシック"/>
          <w:spacing w:val="24"/>
          <w:fitText w:val="1446" w:id="-1177953279"/>
        </w:rPr>
        <w:t xml:space="preserve"> </w:t>
      </w:r>
      <w:r w:rsidRPr="00C0406B">
        <w:rPr>
          <w:rFonts w:ascii="ＭＳ 明朝" w:eastAsia="ＭＳ ゴシック" w:hint="eastAsia"/>
          <w:spacing w:val="2"/>
          <w:fitText w:val="1446" w:id="-1177953279"/>
        </w:rPr>
        <w:t>会</w:t>
      </w:r>
    </w:p>
    <w:p w:rsidR="00ED11D6" w:rsidRDefault="00ED11D6">
      <w:pPr>
        <w:adjustRightInd/>
        <w:rPr>
          <w:rFonts w:ascii="ＭＳ 明朝"/>
          <w:spacing w:val="2"/>
        </w:rPr>
      </w:pPr>
      <w:r>
        <w:rPr>
          <w:rFonts w:ascii="ＭＳ ゴシック" w:hAnsi="ＭＳ ゴシック"/>
        </w:rPr>
        <w:t xml:space="preserve">                      </w:t>
      </w:r>
      <w:r w:rsidR="00D402E0">
        <w:rPr>
          <w:rFonts w:ascii="ＭＳ 明朝" w:eastAsia="ＭＳ ゴシック" w:hint="eastAsia"/>
        </w:rPr>
        <w:t>１</w:t>
      </w:r>
      <w:r w:rsidR="009B5EEC">
        <w:rPr>
          <w:rFonts w:ascii="ＭＳ 明朝" w:eastAsia="ＭＳ ゴシック" w:hint="eastAsia"/>
        </w:rPr>
        <w:t>３</w:t>
      </w:r>
      <w:r>
        <w:rPr>
          <w:rFonts w:ascii="ＭＳ 明朝" w:eastAsia="ＭＳ ゴシック" w:hint="eastAsia"/>
        </w:rPr>
        <w:t>：</w:t>
      </w:r>
      <w:r w:rsidR="009B5EEC">
        <w:rPr>
          <w:rFonts w:ascii="ＭＳ 明朝" w:eastAsia="ＭＳ ゴシック" w:hint="eastAsia"/>
        </w:rPr>
        <w:t>３</w:t>
      </w:r>
      <w:r w:rsidR="00D402E0">
        <w:rPr>
          <w:rFonts w:ascii="ＭＳ 明朝" w:eastAsia="ＭＳ ゴシック" w:hint="eastAsia"/>
        </w:rPr>
        <w:t>０</w:t>
      </w:r>
      <w:r>
        <w:rPr>
          <w:rFonts w:ascii="ＭＳ 明朝" w:eastAsia="ＭＳ ゴシック" w:hint="eastAsia"/>
        </w:rPr>
        <w:t>～</w:t>
      </w:r>
      <w:r w:rsidR="00DA5AE9">
        <w:rPr>
          <w:rFonts w:ascii="ＭＳ 明朝" w:eastAsia="ＭＳ ゴシック" w:hint="eastAsia"/>
        </w:rPr>
        <w:t>１７</w:t>
      </w:r>
      <w:r>
        <w:rPr>
          <w:rFonts w:ascii="ＭＳ 明朝" w:eastAsia="ＭＳ ゴシック" w:hint="eastAsia"/>
        </w:rPr>
        <w:t>：</w:t>
      </w:r>
      <w:r w:rsidR="00DA5AE9">
        <w:rPr>
          <w:rFonts w:ascii="ＭＳ 明朝" w:eastAsia="ＭＳ ゴシック" w:hint="eastAsia"/>
        </w:rPr>
        <w:t>０</w:t>
      </w:r>
      <w:r>
        <w:rPr>
          <w:rFonts w:ascii="ＭＳ 明朝" w:eastAsia="ＭＳ ゴシック" w:hint="eastAsia"/>
        </w:rPr>
        <w:t xml:space="preserve">０　　</w:t>
      </w:r>
      <w:r w:rsidR="00B51FE6" w:rsidRPr="00E94467">
        <w:rPr>
          <w:rFonts w:ascii="ＭＳ 明朝" w:eastAsia="ＭＳ ゴシック" w:hint="eastAsia"/>
          <w:spacing w:val="21"/>
          <w:fitText w:val="1476" w:id="-942298111"/>
        </w:rPr>
        <w:t>シンポジウ</w:t>
      </w:r>
      <w:r w:rsidR="00B51FE6" w:rsidRPr="00E94467">
        <w:rPr>
          <w:rFonts w:ascii="ＭＳ 明朝" w:eastAsia="ＭＳ ゴシック" w:hint="eastAsia"/>
          <w:spacing w:val="3"/>
          <w:fitText w:val="1476" w:id="-942298111"/>
        </w:rPr>
        <w:t>ム</w:t>
      </w:r>
    </w:p>
    <w:p w:rsidR="00ED11D6" w:rsidRDefault="00ED11D6">
      <w:pPr>
        <w:adjustRightInd/>
        <w:rPr>
          <w:rFonts w:ascii="ＭＳ 明朝"/>
          <w:spacing w:val="2"/>
        </w:rPr>
      </w:pPr>
      <w:r>
        <w:rPr>
          <w:rFonts w:ascii="ＭＳ 明朝" w:eastAsia="ＭＳ ゴシック" w:hint="eastAsia"/>
        </w:rPr>
        <w:t xml:space="preserve">　　　　　　　　　　　１７：</w:t>
      </w:r>
      <w:r w:rsidR="00DA5AE9">
        <w:rPr>
          <w:rFonts w:ascii="ＭＳ 明朝" w:eastAsia="ＭＳ ゴシック" w:hint="eastAsia"/>
        </w:rPr>
        <w:t>１</w:t>
      </w:r>
      <w:r w:rsidR="00D402E0">
        <w:rPr>
          <w:rFonts w:ascii="ＭＳ 明朝" w:eastAsia="ＭＳ ゴシック" w:hint="eastAsia"/>
        </w:rPr>
        <w:t>０</w:t>
      </w:r>
      <w:r>
        <w:rPr>
          <w:rFonts w:ascii="ＭＳ 明朝" w:eastAsia="ＭＳ ゴシック" w:hint="eastAsia"/>
        </w:rPr>
        <w:t>～１７：</w:t>
      </w:r>
      <w:r w:rsidR="00D402E0">
        <w:rPr>
          <w:rFonts w:ascii="ＭＳ 明朝" w:eastAsia="ＭＳ ゴシック" w:hint="eastAsia"/>
        </w:rPr>
        <w:t>４０</w:t>
      </w:r>
      <w:r>
        <w:rPr>
          <w:rFonts w:ascii="ＭＳ 明朝" w:eastAsia="ＭＳ ゴシック" w:hint="eastAsia"/>
        </w:rPr>
        <w:t xml:space="preserve">　　</w:t>
      </w:r>
      <w:r w:rsidRPr="00E94467">
        <w:rPr>
          <w:rFonts w:ascii="ＭＳ 明朝" w:eastAsia="ＭＳ ゴシック" w:hint="eastAsia"/>
          <w:spacing w:val="50"/>
          <w:fitText w:val="1446" w:id="-1177953277"/>
        </w:rPr>
        <w:t xml:space="preserve">総　　　</w:t>
      </w:r>
      <w:r w:rsidRPr="00E94467">
        <w:rPr>
          <w:rFonts w:ascii="ＭＳ 明朝" w:eastAsia="ＭＳ ゴシック" w:hint="eastAsia"/>
          <w:spacing w:val="-2"/>
          <w:fitText w:val="1446" w:id="-1177953277"/>
        </w:rPr>
        <w:t>会</w:t>
      </w:r>
    </w:p>
    <w:p w:rsidR="00ED11D6" w:rsidRDefault="00ED11D6">
      <w:pPr>
        <w:adjustRightInd/>
        <w:rPr>
          <w:rFonts w:ascii="ＭＳ 明朝"/>
          <w:spacing w:val="2"/>
        </w:rPr>
      </w:pPr>
      <w:r>
        <w:rPr>
          <w:rFonts w:ascii="ＭＳ ゴシック" w:hAnsi="ＭＳ ゴシック"/>
        </w:rPr>
        <w:t xml:space="preserve">                      </w:t>
      </w:r>
      <w:r>
        <w:rPr>
          <w:rFonts w:ascii="ＭＳ 明朝" w:eastAsia="ＭＳ ゴシック" w:hint="eastAsia"/>
        </w:rPr>
        <w:t>１８：</w:t>
      </w:r>
      <w:r w:rsidR="00F00DD4">
        <w:rPr>
          <w:rFonts w:ascii="ＭＳ 明朝" w:eastAsia="ＭＳ ゴシック" w:hint="eastAsia"/>
        </w:rPr>
        <w:t>１</w:t>
      </w:r>
      <w:r>
        <w:rPr>
          <w:rFonts w:ascii="ＭＳ 明朝" w:eastAsia="ＭＳ ゴシック" w:hint="eastAsia"/>
        </w:rPr>
        <w:t xml:space="preserve">０～２０：００　　</w:t>
      </w:r>
      <w:r w:rsidRPr="00871E45">
        <w:rPr>
          <w:rFonts w:ascii="ＭＳ 明朝" w:eastAsia="ＭＳ ゴシック" w:hint="eastAsia"/>
          <w:spacing w:val="50"/>
          <w:fitText w:val="1446" w:id="-1177953024"/>
        </w:rPr>
        <w:t xml:space="preserve">懇　親　</w:t>
      </w:r>
      <w:r w:rsidRPr="00871E45">
        <w:rPr>
          <w:rFonts w:ascii="ＭＳ 明朝" w:eastAsia="ＭＳ ゴシック" w:hint="eastAsia"/>
          <w:spacing w:val="-2"/>
          <w:fitText w:val="1446" w:id="-1177953024"/>
        </w:rPr>
        <w:t>会</w:t>
      </w:r>
    </w:p>
    <w:p w:rsidR="00EC7BAC" w:rsidRDefault="00863689">
      <w:pPr>
        <w:adjustRightInd/>
        <w:rPr>
          <w:rFonts w:ascii="ＭＳ 明朝" w:eastAsia="ＭＳ ゴシック"/>
        </w:rPr>
      </w:pPr>
      <w:r>
        <w:rPr>
          <w:rFonts w:ascii="ＭＳ 明朝" w:eastAsia="ＭＳ ゴシック" w:hint="eastAsia"/>
        </w:rPr>
        <w:t xml:space="preserve">    </w:t>
      </w:r>
      <w:r>
        <w:rPr>
          <w:rFonts w:ascii="ＭＳ 明朝" w:eastAsia="ＭＳ ゴシック" w:hint="eastAsia"/>
        </w:rPr>
        <w:t xml:space="preserve">　　　　　　　　　※一般発表の申込数によって、時間が前後することがあります。</w:t>
      </w:r>
    </w:p>
    <w:p w:rsidR="00863689" w:rsidRDefault="00863689">
      <w:pPr>
        <w:adjustRightInd/>
        <w:rPr>
          <w:rFonts w:ascii="ＭＳ 明朝" w:eastAsia="ＭＳ ゴシック"/>
        </w:rPr>
      </w:pPr>
    </w:p>
    <w:p w:rsidR="00863689" w:rsidRDefault="00863689">
      <w:pPr>
        <w:adjustRightInd/>
        <w:rPr>
          <w:rFonts w:ascii="ＭＳ 明朝" w:eastAsia="ＭＳ ゴシック"/>
        </w:rPr>
      </w:pPr>
    </w:p>
    <w:p w:rsidR="00863689" w:rsidRDefault="00863689">
      <w:pPr>
        <w:adjustRightInd/>
        <w:rPr>
          <w:rFonts w:ascii="ＭＳ 明朝" w:eastAsia="ＭＳ ゴシック"/>
        </w:rPr>
      </w:pPr>
    </w:p>
    <w:p w:rsidR="00863689" w:rsidRPr="00863689" w:rsidRDefault="00863689">
      <w:pPr>
        <w:adjustRightInd/>
        <w:rPr>
          <w:rFonts w:ascii="ＭＳ 明朝" w:eastAsia="ＭＳ ゴシック"/>
        </w:rPr>
      </w:pPr>
    </w:p>
    <w:p w:rsidR="00F00DD4" w:rsidRPr="00176B45" w:rsidRDefault="00ED11D6">
      <w:pPr>
        <w:adjustRightInd/>
        <w:rPr>
          <w:rFonts w:asciiTheme="majorEastAsia" w:eastAsiaTheme="majorEastAsia" w:hAnsiTheme="majorEastAsia"/>
        </w:rPr>
      </w:pPr>
      <w:r w:rsidRPr="00176B45">
        <w:rPr>
          <w:rFonts w:asciiTheme="majorEastAsia" w:eastAsiaTheme="majorEastAsia" w:hAnsiTheme="majorEastAsia" w:hint="eastAsia"/>
        </w:rPr>
        <w:lastRenderedPageBreak/>
        <w:t>７．</w:t>
      </w:r>
      <w:r w:rsidR="00B51FE6" w:rsidRPr="00176B45">
        <w:rPr>
          <w:rFonts w:asciiTheme="majorEastAsia" w:eastAsiaTheme="majorEastAsia" w:hAnsiTheme="majorEastAsia" w:hint="eastAsia"/>
        </w:rPr>
        <w:t>シンポジウム</w:t>
      </w:r>
      <w:r w:rsidR="00F00DD4" w:rsidRPr="00176B45">
        <w:rPr>
          <w:rFonts w:asciiTheme="majorEastAsia" w:eastAsiaTheme="majorEastAsia" w:hAnsiTheme="majorEastAsia" w:hint="eastAsia"/>
        </w:rPr>
        <w:t xml:space="preserve">　</w:t>
      </w:r>
    </w:p>
    <w:p w:rsidR="00F31EEE" w:rsidRPr="00176B45" w:rsidRDefault="00C94024" w:rsidP="00C0406B">
      <w:pPr>
        <w:adjustRightInd/>
        <w:ind w:firstLineChars="300" w:firstLine="680"/>
        <w:rPr>
          <w:rFonts w:asciiTheme="majorEastAsia" w:eastAsiaTheme="majorEastAsia" w:hAnsiTheme="majorEastAsia"/>
        </w:rPr>
      </w:pPr>
      <w:r w:rsidRPr="00176B45">
        <w:rPr>
          <w:rFonts w:asciiTheme="majorEastAsia" w:eastAsiaTheme="majorEastAsia" w:hAnsiTheme="majorEastAsia" w:hint="eastAsia"/>
        </w:rPr>
        <w:t>テーマ「</w:t>
      </w:r>
      <w:r w:rsidR="00863689">
        <w:rPr>
          <w:rFonts w:asciiTheme="majorEastAsia" w:eastAsiaTheme="majorEastAsia" w:hAnsiTheme="majorEastAsia"/>
        </w:rPr>
        <w:t>社会科、地理歴史科における地歴連携、地歴公連携の意義と</w:t>
      </w:r>
      <w:r w:rsidR="00EC7BAC" w:rsidRPr="00176B45">
        <w:rPr>
          <w:rFonts w:asciiTheme="majorEastAsia" w:eastAsiaTheme="majorEastAsia" w:hAnsiTheme="majorEastAsia"/>
        </w:rPr>
        <w:t>方法</w:t>
      </w:r>
      <w:r w:rsidRPr="00176B45">
        <w:rPr>
          <w:rFonts w:asciiTheme="majorEastAsia" w:eastAsiaTheme="majorEastAsia" w:hAnsiTheme="majorEastAsia" w:hint="eastAsia"/>
        </w:rPr>
        <w:t>」</w:t>
      </w:r>
      <w:r w:rsidR="009B5EEC" w:rsidRPr="00176B45">
        <w:rPr>
          <w:rFonts w:asciiTheme="majorEastAsia" w:eastAsiaTheme="majorEastAsia" w:hAnsiTheme="majorEastAsia" w:hint="eastAsia"/>
        </w:rPr>
        <w:t xml:space="preserve">　　</w:t>
      </w:r>
    </w:p>
    <w:p w:rsidR="00C0406B" w:rsidRPr="00176B45" w:rsidRDefault="00C0406B" w:rsidP="00C0406B">
      <w:pPr>
        <w:adjustRightInd/>
        <w:ind w:firstLineChars="300" w:firstLine="680"/>
        <w:rPr>
          <w:rFonts w:asciiTheme="majorEastAsia" w:eastAsiaTheme="majorEastAsia" w:hAnsiTheme="maj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31EEE" w:rsidRPr="00176B45" w:rsidTr="00C0406B">
        <w:tc>
          <w:tcPr>
            <w:tcW w:w="10173" w:type="dxa"/>
          </w:tcPr>
          <w:p w:rsidR="00C0406B" w:rsidRPr="00176B45" w:rsidRDefault="00C0406B" w:rsidP="00C0406B">
            <w:pPr>
              <w:ind w:firstLineChars="100" w:firstLine="227"/>
              <w:rPr>
                <w:rFonts w:asciiTheme="majorEastAsia" w:eastAsiaTheme="majorEastAsia" w:hAnsiTheme="majorEastAsia"/>
              </w:rPr>
            </w:pPr>
            <w:r w:rsidRPr="00176B45">
              <w:rPr>
                <w:rFonts w:asciiTheme="majorEastAsia" w:eastAsiaTheme="majorEastAsia" w:hAnsiTheme="majorEastAsia"/>
              </w:rPr>
              <w:t>社会科教育の対象である「社会・社会的事象」や、地理</w:t>
            </w:r>
            <w:r w:rsidR="00863689">
              <w:rPr>
                <w:rFonts w:asciiTheme="majorEastAsia" w:eastAsiaTheme="majorEastAsia" w:hAnsiTheme="majorEastAsia" w:hint="eastAsia"/>
              </w:rPr>
              <w:t>教育</w:t>
            </w:r>
            <w:r w:rsidRPr="00176B45">
              <w:rPr>
                <w:rFonts w:asciiTheme="majorEastAsia" w:eastAsiaTheme="majorEastAsia" w:hAnsiTheme="majorEastAsia"/>
              </w:rPr>
              <w:t>の対象である「地域・地理的事象」は総合的な内容を持つ存在であり、その学習指導にあたっては</w:t>
            </w:r>
            <w:r w:rsidR="00863689">
              <w:rPr>
                <w:rFonts w:asciiTheme="majorEastAsia" w:eastAsiaTheme="majorEastAsia" w:hAnsiTheme="majorEastAsia"/>
              </w:rPr>
              <w:t>総合的な視点が不可欠である。ところが従来は、地理、歴史、公民</w:t>
            </w:r>
            <w:r w:rsidRPr="00176B45">
              <w:rPr>
                <w:rFonts w:asciiTheme="majorEastAsia" w:eastAsiaTheme="majorEastAsia" w:hAnsiTheme="majorEastAsia"/>
              </w:rPr>
              <w:t>といった分科的・部分的な側面からのアプローチが多くなされてきた。分科的アプローチは捉えやすく、効率的であるからであろう。しかしながら「社会」「地域」が本来的に持っている総合的性格に留意するならば、分科的アプローチだけでは不十分であることはいうまでもなく、可能な限り総合的なアプローチを取り入れていく必要がある。</w:t>
            </w:r>
          </w:p>
          <w:p w:rsidR="00C0406B" w:rsidRPr="00176B45" w:rsidRDefault="00C0406B" w:rsidP="00C0406B">
            <w:pPr>
              <w:rPr>
                <w:rFonts w:asciiTheme="majorEastAsia" w:eastAsiaTheme="majorEastAsia" w:hAnsiTheme="majorEastAsia"/>
              </w:rPr>
            </w:pPr>
            <w:r w:rsidRPr="00176B45">
              <w:rPr>
                <w:rFonts w:asciiTheme="majorEastAsia" w:eastAsiaTheme="majorEastAsia" w:hAnsiTheme="majorEastAsia"/>
              </w:rPr>
              <w:t xml:space="preserve">　そのような中、近年、地理、歴史、公民を連携的、融合的、総合的に扱う研究・実践が少数ではあるが試みられつつあるのは注目されるところである。また、平成20年、21年の学習指導要領「社会科」「地理歴史科」「公民科」においては、地・歴・公の連携の重要性がかつてないほど強く指摘されることになった。</w:t>
            </w:r>
          </w:p>
          <w:p w:rsidR="00C0406B" w:rsidRPr="00176B45" w:rsidRDefault="00C0406B" w:rsidP="00C0406B">
            <w:pPr>
              <w:rPr>
                <w:rFonts w:asciiTheme="majorEastAsia" w:eastAsiaTheme="majorEastAsia" w:hAnsiTheme="majorEastAsia"/>
              </w:rPr>
            </w:pPr>
            <w:r w:rsidRPr="00176B45">
              <w:rPr>
                <w:rFonts w:asciiTheme="majorEastAsia" w:eastAsiaTheme="majorEastAsia" w:hAnsiTheme="majorEastAsia"/>
              </w:rPr>
              <w:t xml:space="preserve">　以上のように、社会科、地理歴史科の本来のあり方からみても、また、最近の学習指導要領の記述内容からみても、今日、「地歴連携」「地歴公連携」</w:t>
            </w:r>
            <w:r w:rsidR="00310658" w:rsidRPr="00F864C3">
              <w:rPr>
                <w:rFonts w:asciiTheme="majorEastAsia" w:eastAsiaTheme="majorEastAsia" w:hAnsiTheme="majorEastAsia" w:hint="eastAsia"/>
                <w:color w:val="auto"/>
              </w:rPr>
              <w:t>は</w:t>
            </w:r>
            <w:r w:rsidRPr="00176B45">
              <w:rPr>
                <w:rFonts w:asciiTheme="majorEastAsia" w:eastAsiaTheme="majorEastAsia" w:hAnsiTheme="majorEastAsia"/>
              </w:rPr>
              <w:t>社会科、地理歴史科の学習指導に</w:t>
            </w:r>
            <w:r w:rsidRPr="00F864C3">
              <w:rPr>
                <w:rFonts w:asciiTheme="majorEastAsia" w:eastAsiaTheme="majorEastAsia" w:hAnsiTheme="majorEastAsia"/>
                <w:color w:val="auto"/>
              </w:rPr>
              <w:t>お</w:t>
            </w:r>
            <w:r w:rsidR="00C10858" w:rsidRPr="00F864C3">
              <w:rPr>
                <w:rFonts w:asciiTheme="majorEastAsia" w:eastAsiaTheme="majorEastAsia" w:hAnsiTheme="majorEastAsia" w:hint="eastAsia"/>
                <w:color w:val="auto"/>
              </w:rPr>
              <w:t>ける</w:t>
            </w:r>
            <w:r w:rsidRPr="00F864C3">
              <w:rPr>
                <w:rFonts w:asciiTheme="majorEastAsia" w:eastAsiaTheme="majorEastAsia" w:hAnsiTheme="majorEastAsia"/>
                <w:color w:val="auto"/>
              </w:rPr>
              <w:t>重要なテーマ</w:t>
            </w:r>
            <w:r w:rsidR="00C10858" w:rsidRPr="00F864C3">
              <w:rPr>
                <w:rFonts w:asciiTheme="majorEastAsia" w:eastAsiaTheme="majorEastAsia" w:hAnsiTheme="majorEastAsia" w:hint="eastAsia"/>
                <w:color w:val="auto"/>
              </w:rPr>
              <w:t>であるといえる</w:t>
            </w:r>
            <w:r w:rsidRPr="00F864C3">
              <w:rPr>
                <w:rFonts w:asciiTheme="majorEastAsia" w:eastAsiaTheme="majorEastAsia" w:hAnsiTheme="majorEastAsia"/>
                <w:color w:val="auto"/>
              </w:rPr>
              <w:t>。</w:t>
            </w:r>
            <w:r w:rsidRPr="00176B45">
              <w:rPr>
                <w:rFonts w:asciiTheme="majorEastAsia" w:eastAsiaTheme="majorEastAsia" w:hAnsiTheme="majorEastAsia"/>
              </w:rPr>
              <w:t>地理教育の立場からみても、このことは重要な検討課題で</w:t>
            </w:r>
            <w:r w:rsidRPr="00F864C3">
              <w:rPr>
                <w:rFonts w:asciiTheme="majorEastAsia" w:eastAsiaTheme="majorEastAsia" w:hAnsiTheme="majorEastAsia"/>
                <w:color w:val="auto"/>
              </w:rPr>
              <w:t>あるといえ</w:t>
            </w:r>
            <w:r w:rsidR="00C10858" w:rsidRPr="00F864C3">
              <w:rPr>
                <w:rFonts w:asciiTheme="majorEastAsia" w:eastAsiaTheme="majorEastAsia" w:hAnsiTheme="majorEastAsia" w:hint="eastAsia"/>
                <w:color w:val="auto"/>
              </w:rPr>
              <w:t>よう</w:t>
            </w:r>
            <w:r w:rsidRPr="00F864C3">
              <w:rPr>
                <w:rFonts w:asciiTheme="majorEastAsia" w:eastAsiaTheme="majorEastAsia" w:hAnsiTheme="majorEastAsia"/>
                <w:color w:val="auto"/>
              </w:rPr>
              <w:t>。</w:t>
            </w:r>
            <w:r w:rsidRPr="00176B45">
              <w:rPr>
                <w:rFonts w:asciiTheme="majorEastAsia" w:eastAsiaTheme="majorEastAsia" w:hAnsiTheme="majorEastAsia"/>
              </w:rPr>
              <w:t>そこで、本シンポジウムでは、地理教育の立場を念頭に置きつつ、社会科、地理歴史科における「地歴連携」「地歴公連携」を取り上げ、その意義と方法について理論的・実践的に検討していきたい。</w:t>
            </w:r>
          </w:p>
          <w:p w:rsidR="009B5EEC" w:rsidRPr="00176B45" w:rsidRDefault="00C0406B" w:rsidP="00C0406B">
            <w:pPr>
              <w:adjustRightInd/>
              <w:ind w:firstLineChars="100" w:firstLine="227"/>
              <w:rPr>
                <w:rFonts w:asciiTheme="majorEastAsia" w:eastAsiaTheme="majorEastAsia" w:hAnsiTheme="majorEastAsia"/>
                <w:sz w:val="18"/>
                <w:szCs w:val="18"/>
              </w:rPr>
            </w:pPr>
            <w:r w:rsidRPr="00176B45">
              <w:rPr>
                <w:rFonts w:asciiTheme="majorEastAsia" w:eastAsiaTheme="majorEastAsia" w:hAnsiTheme="majorEastAsia"/>
              </w:rPr>
              <w:t>総合的な扱いは、身近な地域の学習、巡検学習、フィールドワーク学習等において最も適用しやすいが、本シンポジウムではこれらの学習の場合については考察対象外とする。</w:t>
            </w:r>
          </w:p>
        </w:tc>
      </w:tr>
    </w:tbl>
    <w:p w:rsidR="00C0406B" w:rsidRPr="00176B45" w:rsidRDefault="00C0406B" w:rsidP="00B40FC8">
      <w:pPr>
        <w:rPr>
          <w:rFonts w:asciiTheme="majorEastAsia" w:eastAsiaTheme="majorEastAsia" w:hAnsiTheme="majorEastAsia"/>
        </w:rPr>
      </w:pPr>
      <w:r w:rsidRPr="00176B45">
        <w:rPr>
          <w:rFonts w:asciiTheme="majorEastAsia" w:eastAsiaTheme="majorEastAsia" w:hAnsiTheme="majorEastAsia" w:hint="eastAsia"/>
        </w:rPr>
        <w:t>発表者</w:t>
      </w:r>
      <w:r w:rsidR="0083258D">
        <w:rPr>
          <w:rFonts w:asciiTheme="majorEastAsia" w:eastAsiaTheme="majorEastAsia" w:hAnsiTheme="majorEastAsia" w:hint="eastAsia"/>
        </w:rPr>
        <w:t>；</w:t>
      </w:r>
      <w:r w:rsidRPr="00176B45">
        <w:rPr>
          <w:rFonts w:asciiTheme="majorEastAsia" w:eastAsiaTheme="majorEastAsia" w:hAnsiTheme="majorEastAsia" w:hint="eastAsia"/>
        </w:rPr>
        <w:t>金野</w:t>
      </w:r>
      <w:r w:rsidRPr="00176B45">
        <w:rPr>
          <w:rFonts w:asciiTheme="majorEastAsia" w:eastAsiaTheme="majorEastAsia" w:hAnsiTheme="majorEastAsia"/>
        </w:rPr>
        <w:t>誠志</w:t>
      </w:r>
      <w:r w:rsidR="00863689">
        <w:rPr>
          <w:rFonts w:asciiTheme="majorEastAsia" w:eastAsiaTheme="majorEastAsia" w:hAnsiTheme="majorEastAsia" w:hint="eastAsia"/>
        </w:rPr>
        <w:t>（</w:t>
      </w:r>
      <w:r w:rsidRPr="00176B45">
        <w:rPr>
          <w:rFonts w:asciiTheme="majorEastAsia" w:eastAsiaTheme="majorEastAsia" w:hAnsiTheme="majorEastAsia" w:hint="eastAsia"/>
        </w:rPr>
        <w:t>鳴門教育大学</w:t>
      </w:r>
      <w:r w:rsidR="0083258D">
        <w:rPr>
          <w:rFonts w:asciiTheme="majorEastAsia" w:eastAsiaTheme="majorEastAsia" w:hAnsiTheme="majorEastAsia" w:hint="eastAsia"/>
        </w:rPr>
        <w:t>）</w:t>
      </w:r>
      <w:r w:rsidR="00863689">
        <w:rPr>
          <w:rFonts w:asciiTheme="majorEastAsia" w:eastAsiaTheme="majorEastAsia" w:hAnsiTheme="majorEastAsia" w:hint="eastAsia"/>
        </w:rPr>
        <w:t xml:space="preserve">　　　　</w:t>
      </w:r>
      <w:r w:rsidR="00B03F8D">
        <w:rPr>
          <w:rFonts w:asciiTheme="majorEastAsia" w:eastAsiaTheme="majorEastAsia" w:hAnsiTheme="majorEastAsia" w:hint="eastAsia"/>
        </w:rPr>
        <w:t xml:space="preserve">　</w:t>
      </w:r>
      <w:r w:rsidRPr="00176B45">
        <w:rPr>
          <w:rFonts w:asciiTheme="majorEastAsia" w:eastAsiaTheme="majorEastAsia" w:hAnsiTheme="majorEastAsia" w:hint="eastAsia"/>
        </w:rPr>
        <w:t>山本</w:t>
      </w:r>
      <w:r w:rsidR="0083258D">
        <w:rPr>
          <w:rFonts w:asciiTheme="majorEastAsia" w:eastAsiaTheme="majorEastAsia" w:hAnsiTheme="majorEastAsia" w:hint="eastAsia"/>
        </w:rPr>
        <w:t xml:space="preserve">　</w:t>
      </w:r>
      <w:r w:rsidRPr="00176B45">
        <w:rPr>
          <w:rFonts w:asciiTheme="majorEastAsia" w:eastAsiaTheme="majorEastAsia" w:hAnsiTheme="majorEastAsia" w:hint="eastAsia"/>
        </w:rPr>
        <w:t>實（東京農業大学・非）</w:t>
      </w:r>
    </w:p>
    <w:p w:rsidR="00C0406B" w:rsidRPr="00176B45" w:rsidRDefault="00863689" w:rsidP="0083258D">
      <w:pPr>
        <w:ind w:firstLineChars="400" w:firstLine="907"/>
        <w:rPr>
          <w:rFonts w:asciiTheme="majorEastAsia" w:eastAsiaTheme="majorEastAsia" w:hAnsiTheme="majorEastAsia"/>
        </w:rPr>
      </w:pPr>
      <w:r>
        <w:rPr>
          <w:rFonts w:asciiTheme="majorEastAsia" w:eastAsiaTheme="majorEastAsia" w:hAnsiTheme="majorEastAsia" w:hint="eastAsia"/>
        </w:rPr>
        <w:t xml:space="preserve">藤田　晋（文理開成高等学校）　　</w:t>
      </w:r>
      <w:r w:rsidR="00B03F8D">
        <w:rPr>
          <w:rFonts w:asciiTheme="majorEastAsia" w:eastAsiaTheme="majorEastAsia" w:hAnsiTheme="majorEastAsia" w:hint="eastAsia"/>
        </w:rPr>
        <w:t xml:space="preserve">　</w:t>
      </w:r>
      <w:r w:rsidR="00D80DE9">
        <w:rPr>
          <w:rFonts w:asciiTheme="majorEastAsia" w:eastAsiaTheme="majorEastAsia" w:hAnsiTheme="majorEastAsia" w:hint="eastAsia"/>
        </w:rPr>
        <w:t>寺尾隆雄（大妻中学</w:t>
      </w:r>
      <w:r w:rsidR="00C0406B" w:rsidRPr="00176B45">
        <w:rPr>
          <w:rFonts w:asciiTheme="majorEastAsia" w:eastAsiaTheme="majorEastAsia" w:hAnsiTheme="majorEastAsia" w:hint="eastAsia"/>
        </w:rPr>
        <w:t>高等学校）</w:t>
      </w:r>
    </w:p>
    <w:p w:rsidR="00C0406B" w:rsidRPr="00176B45" w:rsidRDefault="00C0406B" w:rsidP="00B40FC8">
      <w:pPr>
        <w:rPr>
          <w:rFonts w:asciiTheme="majorEastAsia" w:eastAsiaTheme="majorEastAsia" w:hAnsiTheme="majorEastAsia"/>
        </w:rPr>
      </w:pPr>
      <w:r w:rsidRPr="00176B45">
        <w:rPr>
          <w:rFonts w:asciiTheme="majorEastAsia" w:eastAsiaTheme="majorEastAsia" w:hAnsiTheme="majorEastAsia" w:hint="eastAsia"/>
        </w:rPr>
        <w:t xml:space="preserve">　　　　山口幸男（群馬大学名誉教授）</w:t>
      </w:r>
    </w:p>
    <w:p w:rsidR="00C0406B" w:rsidRPr="00176B45" w:rsidRDefault="00C0406B" w:rsidP="00B40FC8">
      <w:pPr>
        <w:rPr>
          <w:rFonts w:asciiTheme="majorEastAsia" w:eastAsiaTheme="majorEastAsia" w:hAnsiTheme="majorEastAsia"/>
        </w:rPr>
      </w:pPr>
      <w:r w:rsidRPr="00176B45">
        <w:rPr>
          <w:rFonts w:asciiTheme="majorEastAsia" w:eastAsiaTheme="majorEastAsia" w:hAnsiTheme="majorEastAsia" w:hint="eastAsia"/>
        </w:rPr>
        <w:t>オーガナイザー：天井勝海（日本大学</w:t>
      </w:r>
      <w:r w:rsidR="00863689">
        <w:rPr>
          <w:rFonts w:asciiTheme="majorEastAsia" w:eastAsiaTheme="majorEastAsia" w:hAnsiTheme="majorEastAsia" w:hint="eastAsia"/>
        </w:rPr>
        <w:t>・非）</w:t>
      </w:r>
      <w:r w:rsidR="00B03F8D">
        <w:rPr>
          <w:rFonts w:asciiTheme="majorEastAsia" w:eastAsiaTheme="majorEastAsia" w:hAnsiTheme="majorEastAsia" w:hint="eastAsia"/>
        </w:rPr>
        <w:t xml:space="preserve">　</w:t>
      </w:r>
      <w:r w:rsidRPr="00176B45">
        <w:rPr>
          <w:rFonts w:asciiTheme="majorEastAsia" w:eastAsiaTheme="majorEastAsia" w:hAnsiTheme="majorEastAsia" w:hint="eastAsia"/>
        </w:rPr>
        <w:t>牛込裕樹（大妻中野中学校・高等学校）</w:t>
      </w:r>
    </w:p>
    <w:p w:rsidR="00C0406B" w:rsidRPr="00176B45" w:rsidRDefault="00C0406B" w:rsidP="00B40FC8">
      <w:pPr>
        <w:rPr>
          <w:rFonts w:asciiTheme="majorEastAsia" w:eastAsiaTheme="majorEastAsia" w:hAnsiTheme="majorEastAsia"/>
        </w:rPr>
      </w:pPr>
    </w:p>
    <w:p w:rsidR="00ED11D6" w:rsidRPr="00176B45" w:rsidRDefault="00ED11D6">
      <w:pPr>
        <w:adjustRightInd/>
        <w:rPr>
          <w:rFonts w:asciiTheme="majorEastAsia" w:eastAsiaTheme="majorEastAsia" w:hAnsiTheme="majorEastAsia"/>
        </w:rPr>
      </w:pPr>
      <w:r w:rsidRPr="00176B45">
        <w:rPr>
          <w:rFonts w:asciiTheme="majorEastAsia" w:eastAsiaTheme="majorEastAsia" w:hAnsiTheme="majorEastAsia" w:hint="eastAsia"/>
        </w:rPr>
        <w:t>８．大会参加</w:t>
      </w:r>
      <w:r w:rsidR="00CE7708" w:rsidRPr="00176B45">
        <w:rPr>
          <w:rFonts w:asciiTheme="majorEastAsia" w:eastAsiaTheme="majorEastAsia" w:hAnsiTheme="majorEastAsia" w:hint="eastAsia"/>
        </w:rPr>
        <w:t>・</w:t>
      </w:r>
      <w:r w:rsidR="00FC22C7" w:rsidRPr="00176B45">
        <w:rPr>
          <w:rFonts w:asciiTheme="majorEastAsia" w:eastAsiaTheme="majorEastAsia" w:hAnsiTheme="majorEastAsia" w:hint="eastAsia"/>
        </w:rPr>
        <w:t>一般研究発表・懇親会</w:t>
      </w:r>
      <w:r w:rsidRPr="00176B45">
        <w:rPr>
          <w:rFonts w:asciiTheme="majorEastAsia" w:eastAsiaTheme="majorEastAsia" w:hAnsiTheme="majorEastAsia" w:hint="eastAsia"/>
        </w:rPr>
        <w:t>申込方法</w:t>
      </w:r>
    </w:p>
    <w:p w:rsidR="009872E1" w:rsidRPr="00176B45" w:rsidRDefault="009872E1">
      <w:pPr>
        <w:adjustRightInd/>
        <w:rPr>
          <w:rFonts w:asciiTheme="majorEastAsia" w:eastAsiaTheme="majorEastAsia" w:hAnsiTheme="majorEastAsia"/>
        </w:rPr>
      </w:pPr>
      <w:r w:rsidRPr="00176B45">
        <w:rPr>
          <w:rFonts w:asciiTheme="majorEastAsia" w:eastAsiaTheme="majorEastAsia" w:hAnsiTheme="majorEastAsia" w:hint="eastAsia"/>
        </w:rPr>
        <w:t>（１）会員</w:t>
      </w:r>
    </w:p>
    <w:p w:rsidR="004613EA" w:rsidRPr="00176B45" w:rsidRDefault="004613EA">
      <w:pPr>
        <w:adjustRightInd/>
        <w:rPr>
          <w:rFonts w:asciiTheme="majorEastAsia" w:eastAsiaTheme="majorEastAsia" w:hAnsiTheme="majorEastAsia"/>
        </w:rPr>
      </w:pPr>
      <w:r w:rsidRPr="00176B45">
        <w:rPr>
          <w:rFonts w:asciiTheme="majorEastAsia" w:eastAsiaTheme="majorEastAsia" w:hAnsiTheme="majorEastAsia" w:hint="eastAsia"/>
        </w:rPr>
        <w:t xml:space="preserve">　　次の①か②の方法で</w:t>
      </w:r>
      <w:r w:rsidR="00CE7708" w:rsidRPr="00176B45">
        <w:rPr>
          <w:rFonts w:asciiTheme="majorEastAsia" w:eastAsiaTheme="majorEastAsia" w:hAnsiTheme="majorEastAsia" w:hint="eastAsia"/>
        </w:rPr>
        <w:t>お申込み</w:t>
      </w:r>
      <w:r w:rsidRPr="00176B45">
        <w:rPr>
          <w:rFonts w:asciiTheme="majorEastAsia" w:eastAsiaTheme="majorEastAsia" w:hAnsiTheme="majorEastAsia" w:hint="eastAsia"/>
        </w:rPr>
        <w:t>下さい。</w:t>
      </w:r>
    </w:p>
    <w:p w:rsidR="004613EA" w:rsidRPr="00176B45" w:rsidRDefault="004613EA" w:rsidP="00F31EEE">
      <w:pPr>
        <w:adjustRightInd/>
        <w:ind w:left="1129" w:hangingChars="498" w:hanging="1129"/>
        <w:rPr>
          <w:rFonts w:asciiTheme="majorEastAsia" w:eastAsiaTheme="majorEastAsia" w:hAnsiTheme="majorEastAsia"/>
        </w:rPr>
      </w:pPr>
      <w:r w:rsidRPr="00176B45">
        <w:rPr>
          <w:rFonts w:asciiTheme="majorEastAsia" w:eastAsiaTheme="majorEastAsia" w:hAnsiTheme="majorEastAsia" w:hint="eastAsia"/>
        </w:rPr>
        <w:t xml:space="preserve">　　①</w:t>
      </w:r>
      <w:r w:rsidR="00557013" w:rsidRPr="00176B45">
        <w:rPr>
          <w:rFonts w:asciiTheme="majorEastAsia" w:eastAsiaTheme="majorEastAsia" w:hAnsiTheme="majorEastAsia" w:hint="eastAsia"/>
        </w:rPr>
        <w:t>送付された参加申し込み用紙に必要事項を記入して，大会事務局へ郵送，ファックスで送る。</w:t>
      </w:r>
    </w:p>
    <w:p w:rsidR="00C10858" w:rsidRDefault="004613EA" w:rsidP="00557013">
      <w:pPr>
        <w:adjustRightInd/>
        <w:ind w:left="1129" w:hangingChars="498" w:hanging="1129"/>
        <w:rPr>
          <w:rFonts w:asciiTheme="majorEastAsia" w:eastAsiaTheme="majorEastAsia" w:hAnsiTheme="majorEastAsia"/>
          <w:color w:val="FF0000"/>
        </w:rPr>
      </w:pPr>
      <w:r w:rsidRPr="00176B45">
        <w:rPr>
          <w:rFonts w:asciiTheme="majorEastAsia" w:eastAsiaTheme="majorEastAsia" w:hAnsiTheme="majorEastAsia" w:hint="eastAsia"/>
        </w:rPr>
        <w:t xml:space="preserve">　　②</w:t>
      </w:r>
      <w:r w:rsidR="00557013" w:rsidRPr="00176B45">
        <w:rPr>
          <w:rFonts w:asciiTheme="majorEastAsia" w:eastAsiaTheme="majorEastAsia" w:hAnsiTheme="majorEastAsia" w:hint="eastAsia"/>
        </w:rPr>
        <w:t>ホームページより参加申し込み用紙をダウンロードし</w:t>
      </w:r>
      <w:r w:rsidR="00C10858" w:rsidRPr="00C10858">
        <w:rPr>
          <w:rFonts w:asciiTheme="majorEastAsia" w:eastAsiaTheme="majorEastAsia" w:hAnsiTheme="majorEastAsia" w:hint="eastAsia"/>
          <w:color w:val="FF0000"/>
        </w:rPr>
        <w:t>、</w:t>
      </w:r>
      <w:r w:rsidR="00557013" w:rsidRPr="00176B45">
        <w:rPr>
          <w:rFonts w:asciiTheme="majorEastAsia" w:eastAsiaTheme="majorEastAsia" w:hAnsiTheme="majorEastAsia" w:hint="eastAsia"/>
        </w:rPr>
        <w:t>必要事項を入力して電子メール</w:t>
      </w:r>
      <w:r w:rsidR="00C10858" w:rsidRPr="00F864C3">
        <w:rPr>
          <w:rFonts w:asciiTheme="majorEastAsia" w:eastAsiaTheme="majorEastAsia" w:hAnsiTheme="majorEastAsia" w:hint="eastAsia"/>
          <w:color w:val="auto"/>
        </w:rPr>
        <w:t>（大会</w:t>
      </w:r>
    </w:p>
    <w:p w:rsidR="00557013" w:rsidRPr="00176B45" w:rsidRDefault="00310658" w:rsidP="00F864C3">
      <w:pPr>
        <w:adjustRightInd/>
        <w:ind w:firstLineChars="300" w:firstLine="680"/>
        <w:rPr>
          <w:rFonts w:asciiTheme="majorEastAsia" w:eastAsiaTheme="majorEastAsia" w:hAnsiTheme="majorEastAsia"/>
        </w:rPr>
      </w:pPr>
      <w:r w:rsidRPr="00F864C3">
        <w:rPr>
          <w:rFonts w:asciiTheme="majorEastAsia" w:eastAsiaTheme="majorEastAsia" w:hAnsiTheme="majorEastAsia" w:hint="eastAsia"/>
          <w:color w:val="auto"/>
        </w:rPr>
        <w:t>専用メールアドレス）</w:t>
      </w:r>
      <w:r w:rsidR="00557013" w:rsidRPr="00176B45">
        <w:rPr>
          <w:rFonts w:asciiTheme="majorEastAsia" w:eastAsiaTheme="majorEastAsia" w:hAnsiTheme="majorEastAsia" w:hint="eastAsia"/>
        </w:rPr>
        <w:t xml:space="preserve">で送る。　　　　　</w:t>
      </w:r>
    </w:p>
    <w:p w:rsidR="00ED11D6" w:rsidRPr="00176B45" w:rsidRDefault="00557013" w:rsidP="00C0406B">
      <w:pPr>
        <w:adjustRightInd/>
        <w:ind w:left="1585" w:hangingChars="699" w:hanging="1585"/>
        <w:rPr>
          <w:rFonts w:asciiTheme="majorEastAsia" w:eastAsiaTheme="majorEastAsia" w:hAnsiTheme="majorEastAsia"/>
          <w:spacing w:val="2"/>
        </w:rPr>
      </w:pPr>
      <w:r w:rsidRPr="00176B45">
        <w:rPr>
          <w:rFonts w:asciiTheme="majorEastAsia" w:eastAsiaTheme="majorEastAsia" w:hAnsiTheme="majorEastAsia" w:hint="eastAsia"/>
        </w:rPr>
        <w:t xml:space="preserve">　　　</w:t>
      </w:r>
      <w:r w:rsidR="007A512F">
        <w:rPr>
          <w:rFonts w:asciiTheme="majorEastAsia" w:eastAsiaTheme="majorEastAsia" w:hAnsiTheme="majorEastAsia" w:hint="eastAsia"/>
        </w:rPr>
        <w:t>＊注意　電子メールの件名に「大会参加申</w:t>
      </w:r>
      <w:r w:rsidRPr="00176B45">
        <w:rPr>
          <w:rFonts w:asciiTheme="majorEastAsia" w:eastAsiaTheme="majorEastAsia" w:hAnsiTheme="majorEastAsia" w:hint="eastAsia"/>
        </w:rPr>
        <w:t>込</w:t>
      </w:r>
      <w:r w:rsidR="007A512F">
        <w:rPr>
          <w:rFonts w:asciiTheme="majorEastAsia" w:eastAsiaTheme="majorEastAsia" w:hAnsiTheme="majorEastAsia" w:hint="eastAsia"/>
        </w:rPr>
        <w:t>」もしくは「大会参加及び発表申込</w:t>
      </w:r>
      <w:r w:rsidRPr="00176B45">
        <w:rPr>
          <w:rFonts w:asciiTheme="majorEastAsia" w:eastAsiaTheme="majorEastAsia" w:hAnsiTheme="majorEastAsia" w:hint="eastAsia"/>
        </w:rPr>
        <w:t>」と記入願います。</w:t>
      </w:r>
    </w:p>
    <w:p w:rsidR="00310658" w:rsidRPr="00310658" w:rsidRDefault="00310658" w:rsidP="00310658">
      <w:pPr>
        <w:adjustRightInd/>
        <w:ind w:firstLineChars="200" w:firstLine="454"/>
        <w:rPr>
          <w:rFonts w:asciiTheme="majorEastAsia" w:eastAsiaTheme="majorEastAsia" w:hAnsiTheme="majorEastAsia"/>
          <w:color w:val="FF0000"/>
        </w:rPr>
      </w:pPr>
      <w:r w:rsidRPr="00F864C3">
        <w:rPr>
          <w:rFonts w:asciiTheme="majorEastAsia" w:eastAsiaTheme="majorEastAsia" w:hAnsiTheme="majorEastAsia" w:hint="eastAsia"/>
          <w:color w:val="auto"/>
        </w:rPr>
        <w:t>●申込先・・・参加申込用紙（４ページ）をご覧ください。</w:t>
      </w:r>
    </w:p>
    <w:p w:rsidR="009872E1" w:rsidRPr="00176B45" w:rsidRDefault="00ED11D6" w:rsidP="00310658">
      <w:pPr>
        <w:adjustRightInd/>
        <w:rPr>
          <w:rFonts w:asciiTheme="majorEastAsia" w:eastAsiaTheme="majorEastAsia" w:hAnsiTheme="majorEastAsia"/>
        </w:rPr>
      </w:pPr>
      <w:r w:rsidRPr="00176B45">
        <w:rPr>
          <w:rFonts w:asciiTheme="majorEastAsia" w:eastAsiaTheme="majorEastAsia" w:hAnsiTheme="majorEastAsia"/>
        </w:rPr>
        <w:t xml:space="preserve"> </w:t>
      </w:r>
      <w:r w:rsidR="00CE7708" w:rsidRPr="00176B45">
        <w:rPr>
          <w:rFonts w:asciiTheme="majorEastAsia" w:eastAsiaTheme="majorEastAsia" w:hAnsiTheme="majorEastAsia" w:hint="eastAsia"/>
        </w:rPr>
        <w:t xml:space="preserve">　</w:t>
      </w:r>
      <w:r w:rsidR="00310658">
        <w:rPr>
          <w:rFonts w:asciiTheme="majorEastAsia" w:eastAsiaTheme="majorEastAsia" w:hAnsiTheme="majorEastAsia" w:hint="eastAsia"/>
        </w:rPr>
        <w:t xml:space="preserve"> </w:t>
      </w:r>
      <w:r w:rsidR="009872E1" w:rsidRPr="00176B45">
        <w:rPr>
          <w:rFonts w:asciiTheme="majorEastAsia" w:eastAsiaTheme="majorEastAsia" w:hAnsiTheme="majorEastAsia" w:hint="eastAsia"/>
        </w:rPr>
        <w:t>●一般研究発表について</w:t>
      </w:r>
    </w:p>
    <w:p w:rsidR="009872E1" w:rsidRPr="00176B45" w:rsidRDefault="009872E1" w:rsidP="009872E1">
      <w:pPr>
        <w:adjustRightInd/>
        <w:ind w:firstLineChars="399" w:firstLine="905"/>
        <w:rPr>
          <w:rFonts w:asciiTheme="majorEastAsia" w:eastAsiaTheme="majorEastAsia" w:hAnsiTheme="majorEastAsia"/>
          <w:spacing w:val="2"/>
        </w:rPr>
      </w:pPr>
      <w:r w:rsidRPr="00176B45">
        <w:rPr>
          <w:rFonts w:asciiTheme="majorEastAsia" w:eastAsiaTheme="majorEastAsia" w:hAnsiTheme="majorEastAsia" w:hint="eastAsia"/>
        </w:rPr>
        <w:t xml:space="preserve">　　発表申込締切日</w:t>
      </w:r>
      <w:r w:rsidRPr="00176B45">
        <w:rPr>
          <w:rFonts w:asciiTheme="majorEastAsia" w:eastAsiaTheme="majorEastAsia" w:hAnsiTheme="majorEastAsia"/>
        </w:rPr>
        <w:t xml:space="preserve">   </w:t>
      </w:r>
      <w:r w:rsidRPr="00176B45">
        <w:rPr>
          <w:rFonts w:asciiTheme="majorEastAsia" w:eastAsiaTheme="majorEastAsia" w:hAnsiTheme="majorEastAsia" w:hint="eastAsia"/>
        </w:rPr>
        <w:t xml:space="preserve"> </w:t>
      </w:r>
      <w:r w:rsidRPr="00176B45">
        <w:rPr>
          <w:rFonts w:asciiTheme="majorEastAsia" w:eastAsiaTheme="majorEastAsia" w:hAnsiTheme="majorEastAsia"/>
        </w:rPr>
        <w:t xml:space="preserve"> </w:t>
      </w:r>
      <w:r w:rsidRPr="00176B45">
        <w:rPr>
          <w:rFonts w:asciiTheme="majorEastAsia" w:eastAsiaTheme="majorEastAsia" w:hAnsiTheme="majorEastAsia" w:hint="eastAsia"/>
        </w:rPr>
        <w:t xml:space="preserve">　　９月</w:t>
      </w:r>
      <w:r w:rsidR="00017F8D" w:rsidRPr="00176B45">
        <w:rPr>
          <w:rFonts w:asciiTheme="majorEastAsia" w:eastAsiaTheme="majorEastAsia" w:hAnsiTheme="majorEastAsia" w:hint="eastAsia"/>
        </w:rPr>
        <w:t xml:space="preserve">　</w:t>
      </w:r>
      <w:r w:rsidR="00C0406B" w:rsidRPr="00176B45">
        <w:rPr>
          <w:rFonts w:asciiTheme="majorEastAsia" w:eastAsiaTheme="majorEastAsia" w:hAnsiTheme="majorEastAsia" w:hint="eastAsia"/>
        </w:rPr>
        <w:t>５</w:t>
      </w:r>
      <w:r w:rsidRPr="00176B45">
        <w:rPr>
          <w:rFonts w:asciiTheme="majorEastAsia" w:eastAsiaTheme="majorEastAsia" w:hAnsiTheme="majorEastAsia" w:hint="eastAsia"/>
        </w:rPr>
        <w:t>日（土）</w:t>
      </w:r>
    </w:p>
    <w:p w:rsidR="009872E1" w:rsidRPr="00176B45" w:rsidRDefault="009872E1" w:rsidP="00C0406B">
      <w:pPr>
        <w:adjustRightInd/>
        <w:rPr>
          <w:rFonts w:asciiTheme="majorEastAsia" w:eastAsiaTheme="majorEastAsia" w:hAnsiTheme="majorEastAsia"/>
          <w:spacing w:val="2"/>
        </w:rPr>
      </w:pPr>
      <w:r w:rsidRPr="00176B45">
        <w:rPr>
          <w:rFonts w:asciiTheme="majorEastAsia" w:eastAsiaTheme="majorEastAsia" w:hAnsiTheme="majorEastAsia" w:hint="eastAsia"/>
        </w:rPr>
        <w:t xml:space="preserve">　　　　　　要旨集原稿締切日 　　１０</w:t>
      </w:r>
      <w:r w:rsidR="00501233" w:rsidRPr="00176B45">
        <w:rPr>
          <w:rFonts w:asciiTheme="majorEastAsia" w:eastAsiaTheme="majorEastAsia" w:hAnsiTheme="majorEastAsia" w:hint="eastAsia"/>
        </w:rPr>
        <w:t>月</w:t>
      </w:r>
      <w:r w:rsidR="009B5EEC" w:rsidRPr="00176B45">
        <w:rPr>
          <w:rFonts w:asciiTheme="majorEastAsia" w:eastAsiaTheme="majorEastAsia" w:hAnsiTheme="majorEastAsia" w:hint="eastAsia"/>
        </w:rPr>
        <w:t>１</w:t>
      </w:r>
      <w:r w:rsidR="00C0406B" w:rsidRPr="00176B45">
        <w:rPr>
          <w:rFonts w:asciiTheme="majorEastAsia" w:eastAsiaTheme="majorEastAsia" w:hAnsiTheme="majorEastAsia" w:hint="eastAsia"/>
        </w:rPr>
        <w:t>７</w:t>
      </w:r>
      <w:r w:rsidRPr="00176B45">
        <w:rPr>
          <w:rFonts w:asciiTheme="majorEastAsia" w:eastAsiaTheme="majorEastAsia" w:hAnsiTheme="majorEastAsia" w:hint="eastAsia"/>
        </w:rPr>
        <w:t>日（</w:t>
      </w:r>
      <w:r w:rsidR="00B40FC8" w:rsidRPr="00176B45">
        <w:rPr>
          <w:rFonts w:asciiTheme="majorEastAsia" w:eastAsiaTheme="majorEastAsia" w:hAnsiTheme="majorEastAsia" w:hint="eastAsia"/>
        </w:rPr>
        <w:t>土</w:t>
      </w:r>
      <w:r w:rsidRPr="00176B45">
        <w:rPr>
          <w:rFonts w:asciiTheme="majorEastAsia" w:eastAsiaTheme="majorEastAsia" w:hAnsiTheme="majorEastAsia" w:hint="eastAsia"/>
        </w:rPr>
        <w:t>）</w:t>
      </w:r>
    </w:p>
    <w:p w:rsidR="00676528" w:rsidRPr="00176B45" w:rsidRDefault="009872E1" w:rsidP="00C0406B">
      <w:pPr>
        <w:adjustRightInd/>
        <w:ind w:leftChars="400" w:left="907"/>
        <w:rPr>
          <w:rFonts w:asciiTheme="majorEastAsia" w:eastAsiaTheme="majorEastAsia" w:hAnsiTheme="majorEastAsia"/>
          <w:spacing w:val="2"/>
        </w:rPr>
      </w:pPr>
      <w:r w:rsidRPr="00176B45">
        <w:rPr>
          <w:rFonts w:asciiTheme="majorEastAsia" w:eastAsiaTheme="majorEastAsia" w:hAnsiTheme="majorEastAsia" w:hint="eastAsia"/>
        </w:rPr>
        <w:t>発表者はホームページより</w:t>
      </w:r>
      <w:r w:rsidR="000F0401" w:rsidRPr="00176B45">
        <w:rPr>
          <w:rFonts w:asciiTheme="majorEastAsia" w:eastAsiaTheme="majorEastAsia" w:hAnsiTheme="majorEastAsia" w:hint="eastAsia"/>
        </w:rPr>
        <w:t>発表</w:t>
      </w:r>
      <w:r w:rsidRPr="00176B45">
        <w:rPr>
          <w:rFonts w:asciiTheme="majorEastAsia" w:eastAsiaTheme="majorEastAsia" w:hAnsiTheme="majorEastAsia" w:hint="eastAsia"/>
        </w:rPr>
        <w:t>要旨集作成要領をダウンロードし、その要領にしたがって</w:t>
      </w:r>
      <w:r w:rsidR="008F6D1F">
        <w:rPr>
          <w:rFonts w:asciiTheme="majorEastAsia" w:eastAsiaTheme="majorEastAsia" w:hAnsiTheme="majorEastAsia" w:hint="eastAsia"/>
        </w:rPr>
        <w:t>発表要旨を作成し、電子メールか</w:t>
      </w:r>
      <w:r w:rsidR="00D80DE9">
        <w:rPr>
          <w:rFonts w:asciiTheme="majorEastAsia" w:eastAsiaTheme="majorEastAsia" w:hAnsiTheme="majorEastAsia" w:hint="eastAsia"/>
        </w:rPr>
        <w:t>FAX</w:t>
      </w:r>
      <w:r w:rsidR="00676528" w:rsidRPr="00176B45">
        <w:rPr>
          <w:rFonts w:asciiTheme="majorEastAsia" w:eastAsiaTheme="majorEastAsia" w:hAnsiTheme="majorEastAsia" w:hint="eastAsia"/>
        </w:rPr>
        <w:t>で</w:t>
      </w:r>
      <w:r w:rsidRPr="00176B45">
        <w:rPr>
          <w:rFonts w:asciiTheme="majorEastAsia" w:eastAsiaTheme="majorEastAsia" w:hAnsiTheme="majorEastAsia" w:hint="eastAsia"/>
        </w:rPr>
        <w:t>送付して</w:t>
      </w:r>
      <w:r w:rsidR="00926911" w:rsidRPr="00176B45">
        <w:rPr>
          <w:rFonts w:asciiTheme="majorEastAsia" w:eastAsiaTheme="majorEastAsia" w:hAnsiTheme="majorEastAsia" w:hint="eastAsia"/>
        </w:rPr>
        <w:t>下さい</w:t>
      </w:r>
      <w:r w:rsidRPr="00176B45">
        <w:rPr>
          <w:rFonts w:asciiTheme="majorEastAsia" w:eastAsiaTheme="majorEastAsia" w:hAnsiTheme="majorEastAsia" w:hint="eastAsia"/>
        </w:rPr>
        <w:t>。</w:t>
      </w:r>
      <w:r w:rsidR="00676528" w:rsidRPr="00176B45">
        <w:rPr>
          <w:rFonts w:asciiTheme="majorEastAsia" w:eastAsiaTheme="majorEastAsia" w:hAnsiTheme="majorEastAsia" w:hint="eastAsia"/>
        </w:rPr>
        <w:t>（詳細は作成要領をご覧下さい。）</w:t>
      </w:r>
    </w:p>
    <w:p w:rsidR="00D80DE9" w:rsidRDefault="00D80DE9" w:rsidP="00D80DE9">
      <w:pPr>
        <w:rPr>
          <w:rFonts w:asciiTheme="majorEastAsia" w:eastAsiaTheme="majorEastAsia" w:hAnsiTheme="majorEastAsia"/>
        </w:rPr>
      </w:pPr>
      <w:r>
        <w:rPr>
          <w:rFonts w:asciiTheme="majorEastAsia" w:eastAsiaTheme="majorEastAsia" w:hAnsiTheme="majorEastAsia" w:hint="eastAsia"/>
        </w:rPr>
        <w:t xml:space="preserve">　　●問い合わせ先</w:t>
      </w:r>
    </w:p>
    <w:p w:rsidR="00D80DE9" w:rsidRDefault="00D80DE9" w:rsidP="00D80DE9">
      <w:pPr>
        <w:rPr>
          <w:rFonts w:asciiTheme="majorEastAsia" w:eastAsiaTheme="majorEastAsia" w:hAnsiTheme="majorEastAsia"/>
        </w:rPr>
      </w:pPr>
      <w:r>
        <w:rPr>
          <w:rFonts w:asciiTheme="majorEastAsia" w:eastAsiaTheme="majorEastAsia" w:hAnsiTheme="majorEastAsia" w:hint="eastAsia"/>
        </w:rPr>
        <w:t xml:space="preserve">　　　　　　大会専用メールアドレス　　</w:t>
      </w:r>
      <w:r w:rsidRPr="006F5814">
        <w:rPr>
          <w:rFonts w:ascii="ＭＳ ゴシック" w:eastAsia="ＭＳ ゴシック" w:hAnsi="ＭＳ ゴシック" w:hint="eastAsia"/>
        </w:rPr>
        <w:t>taikai@jageoedu.jp</w:t>
      </w:r>
    </w:p>
    <w:p w:rsidR="00D80DE9" w:rsidRPr="00176B45" w:rsidRDefault="00D80DE9" w:rsidP="00D80DE9">
      <w:pPr>
        <w:rPr>
          <w:rFonts w:asciiTheme="majorEastAsia" w:eastAsiaTheme="majorEastAsia" w:hAnsiTheme="majorEastAsia"/>
        </w:rPr>
      </w:pPr>
      <w:r>
        <w:rPr>
          <w:rFonts w:asciiTheme="majorEastAsia" w:eastAsiaTheme="majorEastAsia" w:hAnsiTheme="majorEastAsia" w:hint="eastAsia"/>
        </w:rPr>
        <w:t xml:space="preserve">　　　　　　大会委員長　牛込裕樹　　　090-1846-3359</w:t>
      </w:r>
    </w:p>
    <w:p w:rsidR="009872E1" w:rsidRPr="00176B45" w:rsidRDefault="009872E1" w:rsidP="00C0406B">
      <w:pPr>
        <w:adjustRightInd/>
        <w:ind w:firstLineChars="1200" w:firstLine="2721"/>
        <w:rPr>
          <w:rFonts w:asciiTheme="majorEastAsia" w:eastAsiaTheme="majorEastAsia" w:hAnsiTheme="majorEastAsia"/>
        </w:rPr>
      </w:pPr>
    </w:p>
    <w:p w:rsidR="00C30472" w:rsidRDefault="009872E1" w:rsidP="00017F8D">
      <w:pPr>
        <w:adjustRightInd/>
        <w:rPr>
          <w:rFonts w:ascii="ＭＳ ゴシック" w:eastAsia="ＭＳ ゴシック" w:hAnsi="ＭＳ ゴシック"/>
        </w:rPr>
      </w:pPr>
      <w:r w:rsidRPr="009872E1">
        <w:rPr>
          <w:rFonts w:ascii="ＭＳ ゴシック" w:eastAsia="ＭＳ ゴシック" w:hAnsi="ＭＳ ゴシック" w:hint="eastAsia"/>
          <w:spacing w:val="2"/>
        </w:rPr>
        <w:t>（２）非会員</w:t>
      </w:r>
      <w:r w:rsidR="00ED11D6" w:rsidRPr="009872E1">
        <w:rPr>
          <w:rFonts w:ascii="ＭＳ ゴシック" w:eastAsia="ＭＳ ゴシック" w:hAnsi="ＭＳ ゴシック" w:hint="eastAsia"/>
        </w:rPr>
        <w:t xml:space="preserve">　　　当日直接会場にお越し下さい。</w:t>
      </w:r>
    </w:p>
    <w:p w:rsidR="00292B1B" w:rsidRPr="00017F8D" w:rsidRDefault="00292B1B" w:rsidP="00017F8D">
      <w:pPr>
        <w:adjustRightInd/>
        <w:rPr>
          <w:rFonts w:ascii="ＭＳ ゴシック" w:eastAsia="ＭＳ ゴシック" w:hAnsi="ＭＳ ゴシック"/>
          <w:spacing w:val="2"/>
        </w:rPr>
      </w:pPr>
    </w:p>
    <w:p w:rsidR="00ED11D6" w:rsidRDefault="00017F8D">
      <w:pPr>
        <w:adjustRightInd/>
        <w:rPr>
          <w:rFonts w:ascii="ＭＳ 明朝" w:eastAsia="ＭＳ ゴシック"/>
        </w:rPr>
      </w:pPr>
      <w:r>
        <w:rPr>
          <w:rFonts w:ascii="ＭＳ 明朝" w:eastAsia="ＭＳ ゴシック" w:hint="eastAsia"/>
        </w:rPr>
        <w:t>９</w:t>
      </w:r>
      <w:r w:rsidR="00C30472">
        <w:rPr>
          <w:rFonts w:ascii="ＭＳ 明朝" w:eastAsia="ＭＳ ゴシック" w:hint="eastAsia"/>
        </w:rPr>
        <w:t>．交通</w:t>
      </w:r>
      <w:r w:rsidR="00ED11D6">
        <w:rPr>
          <w:rFonts w:ascii="ＭＳ 明朝" w:eastAsia="ＭＳ ゴシック" w:hint="eastAsia"/>
        </w:rPr>
        <w:t>案内図</w:t>
      </w:r>
    </w:p>
    <w:p w:rsidR="00C30472" w:rsidRDefault="00C30472">
      <w:pPr>
        <w:adjustRightInd/>
        <w:rPr>
          <w:rFonts w:ascii="ＭＳ 明朝" w:eastAsia="ＭＳ ゴシック"/>
        </w:rPr>
      </w:pPr>
    </w:p>
    <w:p w:rsidR="00C30472" w:rsidRDefault="00EC7BAC">
      <w:pPr>
        <w:adjustRightInd/>
        <w:rPr>
          <w:rFonts w:ascii="ＭＳ 明朝" w:eastAsia="ＭＳ ゴシック"/>
        </w:rPr>
      </w:pPr>
      <w:r>
        <w:rPr>
          <w:rFonts w:ascii="ＭＳ 明朝" w:eastAsia="ＭＳ ゴシック"/>
          <w:noProof/>
        </w:rPr>
        <w:drawing>
          <wp:anchor distT="0" distB="0" distL="114300" distR="114300" simplePos="0" relativeHeight="251658752" behindDoc="1" locked="0" layoutInCell="1" allowOverlap="1">
            <wp:simplePos x="0" y="0"/>
            <wp:positionH relativeFrom="column">
              <wp:posOffset>1153160</wp:posOffset>
            </wp:positionH>
            <wp:positionV relativeFrom="paragraph">
              <wp:posOffset>0</wp:posOffset>
            </wp:positionV>
            <wp:extent cx="2714625" cy="2495550"/>
            <wp:effectExtent l="19050" t="19050" r="28575" b="19050"/>
            <wp:wrapTight wrapText="bothSides">
              <wp:wrapPolygon edited="0">
                <wp:start x="-152" y="-165"/>
                <wp:lineTo x="-152" y="21600"/>
                <wp:lineTo x="21676" y="21600"/>
                <wp:lineTo x="21676" y="-165"/>
                <wp:lineTo x="-152" y="-165"/>
              </wp:wrapPolygon>
            </wp:wrapTight>
            <wp:docPr id="10" name="図 10" descr="map_campus_h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p_campus_hon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24955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30472" w:rsidRDefault="00C30472">
      <w:pPr>
        <w:adjustRightInd/>
        <w:rPr>
          <w:rFonts w:ascii="ＭＳ 明朝" w:eastAsia="ＭＳ ゴシック"/>
        </w:rPr>
      </w:pPr>
    </w:p>
    <w:p w:rsidR="00C30472" w:rsidRDefault="00C30472">
      <w:pPr>
        <w:adjustRightInd/>
        <w:rPr>
          <w:rFonts w:ascii="ＭＳ 明朝" w:eastAsia="ＭＳ ゴシック"/>
        </w:rPr>
      </w:pPr>
    </w:p>
    <w:p w:rsidR="00C30472" w:rsidRDefault="00C30472">
      <w:pPr>
        <w:adjustRightInd/>
        <w:rPr>
          <w:rFonts w:ascii="ＭＳ 明朝" w:eastAsia="ＭＳ ゴシック"/>
        </w:rPr>
      </w:pPr>
    </w:p>
    <w:p w:rsidR="00C30472" w:rsidRDefault="00C30472">
      <w:pPr>
        <w:adjustRightInd/>
        <w:rPr>
          <w:rFonts w:ascii="ＭＳ 明朝" w:eastAsia="ＭＳ ゴシック"/>
        </w:rPr>
      </w:pPr>
    </w:p>
    <w:p w:rsidR="00C30472" w:rsidRDefault="00C30472">
      <w:pPr>
        <w:adjustRightInd/>
        <w:rPr>
          <w:rFonts w:ascii="ＭＳ 明朝" w:eastAsia="ＭＳ ゴシック"/>
        </w:rPr>
      </w:pPr>
    </w:p>
    <w:p w:rsidR="00C30472" w:rsidRDefault="00C30472">
      <w:pPr>
        <w:adjustRightInd/>
        <w:rPr>
          <w:rFonts w:ascii="ＭＳ 明朝" w:eastAsia="ＭＳ ゴシック"/>
        </w:rPr>
      </w:pPr>
    </w:p>
    <w:p w:rsidR="00C30472" w:rsidRDefault="00C30472">
      <w:pPr>
        <w:adjustRightInd/>
        <w:rPr>
          <w:rFonts w:ascii="ＭＳ 明朝" w:eastAsia="ＭＳ ゴシック"/>
        </w:rPr>
      </w:pPr>
    </w:p>
    <w:p w:rsidR="00C30472" w:rsidRDefault="00C30472">
      <w:pPr>
        <w:adjustRightInd/>
        <w:rPr>
          <w:rFonts w:ascii="ＭＳ 明朝" w:eastAsia="ＭＳ ゴシック"/>
        </w:rPr>
      </w:pPr>
    </w:p>
    <w:p w:rsidR="00C30472" w:rsidRDefault="00C30472">
      <w:pPr>
        <w:adjustRightInd/>
        <w:rPr>
          <w:rFonts w:ascii="ＭＳ 明朝" w:eastAsia="ＭＳ ゴシック"/>
        </w:rPr>
      </w:pPr>
    </w:p>
    <w:p w:rsidR="00C30472" w:rsidRDefault="00C30472">
      <w:pPr>
        <w:adjustRightInd/>
        <w:rPr>
          <w:rFonts w:ascii="ＭＳ 明朝" w:eastAsia="ＭＳ ゴシック"/>
        </w:rPr>
      </w:pPr>
    </w:p>
    <w:p w:rsidR="00C30472" w:rsidRDefault="00C30472">
      <w:pPr>
        <w:adjustRightInd/>
        <w:rPr>
          <w:rFonts w:ascii="ＭＳ 明朝" w:eastAsia="ＭＳ ゴシック"/>
        </w:rPr>
      </w:pPr>
    </w:p>
    <w:p w:rsidR="00ED11D6" w:rsidRDefault="00ED11D6">
      <w:pPr>
        <w:adjustRightInd/>
        <w:rPr>
          <w:rFonts w:ascii="ＭＳ 明朝"/>
          <w:spacing w:val="2"/>
        </w:rPr>
      </w:pPr>
    </w:p>
    <w:p w:rsidR="00606595" w:rsidRDefault="00606595">
      <w:pPr>
        <w:adjustRightInd/>
        <w:rPr>
          <w:rFonts w:ascii="ＭＳ 明朝"/>
          <w:spacing w:val="2"/>
        </w:rPr>
      </w:pPr>
    </w:p>
    <w:p w:rsidR="00C30472" w:rsidRDefault="00C30472">
      <w:pPr>
        <w:adjustRightInd/>
        <w:rPr>
          <w:rFonts w:ascii="ＭＳ 明朝"/>
          <w:spacing w:val="2"/>
        </w:rPr>
      </w:pPr>
      <w:r w:rsidRPr="00C30472">
        <w:rPr>
          <w:rFonts w:ascii="ＭＳ ゴシック" w:eastAsia="ＭＳ ゴシック" w:hAnsi="ＭＳ ゴシック" w:hint="eastAsia"/>
          <w:spacing w:val="2"/>
        </w:rPr>
        <w:t>１</w:t>
      </w:r>
      <w:r w:rsidR="00017F8D">
        <w:rPr>
          <w:rFonts w:ascii="ＭＳ ゴシック" w:eastAsia="ＭＳ ゴシック" w:hAnsi="ＭＳ ゴシック" w:hint="eastAsia"/>
          <w:spacing w:val="2"/>
        </w:rPr>
        <w:t>０</w:t>
      </w:r>
      <w:r w:rsidRPr="00C30472">
        <w:rPr>
          <w:rFonts w:ascii="ＭＳ ゴシック" w:eastAsia="ＭＳ ゴシック" w:hAnsi="ＭＳ ゴシック" w:hint="eastAsia"/>
          <w:spacing w:val="2"/>
        </w:rPr>
        <w:t>．</w:t>
      </w:r>
      <w:r>
        <w:rPr>
          <w:rFonts w:ascii="ＭＳ ゴシック" w:eastAsia="ＭＳ ゴシック" w:hAnsi="ＭＳ ゴシック" w:hint="eastAsia"/>
          <w:spacing w:val="2"/>
        </w:rPr>
        <w:t>会場</w:t>
      </w:r>
      <w:r w:rsidRPr="00C30472">
        <w:rPr>
          <w:rFonts w:ascii="ＭＳ ゴシック" w:eastAsia="ＭＳ ゴシック" w:hAnsi="ＭＳ ゴシック" w:hint="eastAsia"/>
          <w:spacing w:val="2"/>
        </w:rPr>
        <w:t>案内図</w:t>
      </w:r>
      <w:r>
        <w:rPr>
          <w:rFonts w:ascii="ＭＳ 明朝" w:hint="eastAsia"/>
          <w:spacing w:val="2"/>
        </w:rPr>
        <w:t xml:space="preserve">　　</w:t>
      </w:r>
    </w:p>
    <w:p w:rsidR="00017F8D" w:rsidRDefault="00D80DE9">
      <w:pPr>
        <w:adjustRightInd/>
        <w:rPr>
          <w:rFonts w:ascii="ＭＳ 明朝"/>
          <w:spacing w:val="2"/>
        </w:rPr>
      </w:pPr>
      <w:r>
        <w:rPr>
          <w:noProof/>
        </w:rPr>
        <mc:AlternateContent>
          <mc:Choice Requires="wps">
            <w:drawing>
              <wp:anchor distT="0" distB="0" distL="114300" distR="114300" simplePos="0" relativeHeight="251660800" behindDoc="0" locked="0" layoutInCell="1" allowOverlap="1">
                <wp:simplePos x="0" y="0"/>
                <wp:positionH relativeFrom="column">
                  <wp:posOffset>4657725</wp:posOffset>
                </wp:positionH>
                <wp:positionV relativeFrom="paragraph">
                  <wp:posOffset>1191733</wp:posOffset>
                </wp:positionV>
                <wp:extent cx="1020725" cy="32960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20725" cy="3296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0DE9" w:rsidRPr="00D80DE9" w:rsidRDefault="00D80DE9">
                            <w:pPr>
                              <w:rPr>
                                <w:rFonts w:asciiTheme="majorEastAsia" w:eastAsiaTheme="majorEastAsia" w:hAnsiTheme="majorEastAsia"/>
                              </w:rPr>
                            </w:pPr>
                            <w:r w:rsidRPr="00D80DE9">
                              <w:rPr>
                                <w:rFonts w:asciiTheme="majorEastAsia" w:eastAsiaTheme="majorEastAsia" w:hAnsiTheme="majorEastAsia" w:hint="eastAsia"/>
                              </w:rPr>
                              <w:t>会場　６F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6.75pt;margin-top:93.85pt;width:80.35pt;height:25.9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" filled="f" stroked="f" strokeweight=".5pt">
                <v:textbox>
                  <w:txbxContent>
                    <w:p w:rsidR="00D80DE9" w:rsidRPr="00D80DE9" w:rsidRDefault="00D80DE9">
                      <w:pPr>
                        <w:rPr>
                          <w:rFonts w:asciiTheme="majorEastAsia" w:eastAsiaTheme="majorEastAsia" w:hAnsiTheme="majorEastAsia"/>
                        </w:rPr>
                      </w:pPr>
                      <w:r w:rsidRPr="00D80DE9">
                        <w:rPr>
                          <w:rFonts w:asciiTheme="majorEastAsia" w:eastAsiaTheme="majorEastAsia" w:hAnsiTheme="majorEastAsia" w:hint="eastAsia"/>
                        </w:rPr>
                        <w:t>会場　６F</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4712099</wp:posOffset>
                </wp:positionH>
                <wp:positionV relativeFrom="paragraph">
                  <wp:posOffset>1470143</wp:posOffset>
                </wp:positionV>
                <wp:extent cx="1105786" cy="244549"/>
                <wp:effectExtent l="19050" t="19050" r="18415" b="22225"/>
                <wp:wrapNone/>
                <wp:docPr id="1" name="正方形/長方形 1"/>
                <wp:cNvGraphicFramePr/>
                <a:graphic xmlns:a="http://schemas.openxmlformats.org/drawingml/2006/main">
                  <a:graphicData uri="http://schemas.microsoft.com/office/word/2010/wordprocessingShape">
                    <wps:wsp>
                      <wps:cNvSpPr/>
                      <wps:spPr>
                        <a:xfrm>
                          <a:off x="0" y="0"/>
                          <a:ext cx="1105786" cy="244549"/>
                        </a:xfrm>
                        <a:prstGeom prst="rect">
                          <a:avLst/>
                        </a:pr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71.05pt;margin-top:115.75pt;width:87.05pt;height:19.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" filled="f" strokecolor="black [3213]" strokeweight="2.75pt"/>
            </w:pict>
          </mc:Fallback>
        </mc:AlternateContent>
      </w:r>
      <w:r w:rsidR="00292B1B">
        <w:rPr>
          <w:noProof/>
        </w:rPr>
        <w:drawing>
          <wp:inline distT="0" distB="0" distL="0" distR="0">
            <wp:extent cx="5816010" cy="4155243"/>
            <wp:effectExtent l="0" t="0" r="0" b="0"/>
            <wp:docPr id="2" name="図 2" descr="文京学院大学本郷キャンパ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文京学院大学本郷キャンパスマップ"/>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3116" cy="4160320"/>
                    </a:xfrm>
                    <a:prstGeom prst="rect">
                      <a:avLst/>
                    </a:prstGeom>
                    <a:noFill/>
                    <a:ln>
                      <a:noFill/>
                    </a:ln>
                  </pic:spPr>
                </pic:pic>
              </a:graphicData>
            </a:graphic>
          </wp:inline>
        </w:drawing>
      </w:r>
    </w:p>
    <w:p w:rsidR="00017F8D" w:rsidRDefault="00017F8D" w:rsidP="00017F8D">
      <w:pPr>
        <w:adjustRightInd/>
        <w:rPr>
          <w:rFonts w:ascii="ＭＳ ゴシック" w:eastAsia="ＭＳ ゴシック" w:hAnsi="ＭＳ ゴシック"/>
        </w:rPr>
      </w:pPr>
      <w:r w:rsidRPr="00176B45">
        <w:rPr>
          <w:rFonts w:asciiTheme="majorEastAsia" w:eastAsiaTheme="majorEastAsia" w:hAnsiTheme="majorEastAsia" w:hint="eastAsia"/>
          <w:spacing w:val="2"/>
        </w:rPr>
        <w:t>１１．その他</w:t>
      </w:r>
      <w:r>
        <w:rPr>
          <w:rFonts w:ascii="ＭＳ 明朝" w:hint="eastAsia"/>
          <w:spacing w:val="2"/>
        </w:rPr>
        <w:t xml:space="preserve">　　</w:t>
      </w:r>
      <w:r>
        <w:rPr>
          <w:rFonts w:ascii="ＭＳ ゴシック" w:eastAsia="ＭＳ ゴシック" w:hAnsi="ＭＳ ゴシック"/>
        </w:rPr>
        <w:t>大会プログラム発送</w:t>
      </w:r>
      <w:r>
        <w:rPr>
          <w:rFonts w:ascii="ＭＳ ゴシック" w:eastAsia="ＭＳ ゴシック" w:hAnsi="ＭＳ ゴシック" w:hint="eastAsia"/>
        </w:rPr>
        <w:t>は</w:t>
      </w:r>
      <w:r w:rsidRPr="00501233">
        <w:rPr>
          <w:rFonts w:ascii="ＭＳ ゴシック" w:eastAsia="ＭＳ ゴシック" w:hAnsi="ＭＳ ゴシック" w:hint="eastAsia"/>
        </w:rPr>
        <w:t>１０</w:t>
      </w:r>
      <w:r w:rsidRPr="00501233">
        <w:rPr>
          <w:rFonts w:ascii="ＭＳ ゴシック" w:eastAsia="ＭＳ ゴシック" w:hAnsi="ＭＳ ゴシック"/>
        </w:rPr>
        <w:t>月中旬</w:t>
      </w:r>
      <w:r>
        <w:rPr>
          <w:rFonts w:ascii="ＭＳ ゴシック" w:eastAsia="ＭＳ ゴシック" w:hAnsi="ＭＳ ゴシック" w:hint="eastAsia"/>
        </w:rPr>
        <w:t>の予定です。</w:t>
      </w:r>
    </w:p>
    <w:p w:rsidR="00D80DE9" w:rsidRPr="00017F8D" w:rsidRDefault="00D80DE9" w:rsidP="00D80DE9">
      <w:pPr>
        <w:adjustRightInd/>
        <w:ind w:left="1814" w:hangingChars="800" w:hanging="1814"/>
        <w:rPr>
          <w:rFonts w:ascii="ＭＳ 明朝"/>
          <w:spacing w:val="2"/>
        </w:rPr>
      </w:pPr>
      <w:r>
        <w:rPr>
          <w:rFonts w:ascii="ＭＳ ゴシック" w:eastAsia="ＭＳ ゴシック" w:hAnsi="ＭＳ ゴシック" w:hint="eastAsia"/>
        </w:rPr>
        <w:t xml:space="preserve">　　　　　　　　大会案内は学会ホームページ（</w:t>
      </w:r>
      <w:r w:rsidRPr="00D80DE9">
        <w:rPr>
          <w:rFonts w:ascii="ＭＳ ゴシック" w:eastAsia="ＭＳ ゴシック" w:hAnsi="ＭＳ ゴシック"/>
        </w:rPr>
        <w:t>http://www.jageoedu.jp/history1.html</w:t>
      </w:r>
      <w:r w:rsidRPr="00D80DE9">
        <w:rPr>
          <w:rFonts w:ascii="ＭＳ ゴシック" w:eastAsia="ＭＳ ゴシック" w:hAnsi="ＭＳ ゴシック" w:hint="eastAsia"/>
        </w:rPr>
        <w:t>）をご覧く</w:t>
      </w:r>
      <w:r>
        <w:rPr>
          <w:rFonts w:ascii="ＭＳ ゴシック" w:eastAsia="ＭＳ ゴシック" w:hAnsi="ＭＳ ゴシック" w:hint="eastAsia"/>
        </w:rPr>
        <w:t xml:space="preserve">　ださい。</w:t>
      </w:r>
      <w:bookmarkStart w:id="0" w:name="_GoBack"/>
      <w:bookmarkEnd w:id="0"/>
    </w:p>
    <w:sectPr w:rsidR="00D80DE9" w:rsidRPr="00017F8D" w:rsidSect="00C0406B">
      <w:footerReference w:type="default" r:id="rId10"/>
      <w:footnotePr>
        <w:numRestart w:val="eachPage"/>
      </w:footnotePr>
      <w:type w:val="continuous"/>
      <w:pgSz w:w="11907" w:h="16840" w:code="9"/>
      <w:pgMar w:top="1418" w:right="851" w:bottom="1418" w:left="851" w:header="720" w:footer="720" w:gutter="0"/>
      <w:pgNumType w:start="1"/>
      <w:cols w:space="720"/>
      <w:noEndnote/>
      <w:docGrid w:type="linesAndChars" w:linePitch="311"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28" w:rsidRDefault="002E3428">
      <w:r>
        <w:separator/>
      </w:r>
    </w:p>
  </w:endnote>
  <w:endnote w:type="continuationSeparator" w:id="0">
    <w:p w:rsidR="002E3428" w:rsidRDefault="002E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ＪＳＰゴシック">
    <w:altName w:val="ＭＳ ゴシック"/>
    <w:panose1 w:val="020B0600000101010101"/>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EE" w:rsidRDefault="00F31EEE">
    <w:pPr>
      <w:framePr w:wrap="auto" w:vAnchor="text" w:hAnchor="margin" w:xAlign="center" w:y="1"/>
      <w:adjustRightInd/>
      <w:jc w:val="center"/>
      <w:rPr>
        <w:rFonts w:ascii="ＭＳ 明朝"/>
        <w:spacing w:val="2"/>
      </w:rPr>
    </w:pPr>
    <w:r>
      <w:t xml:space="preserve">- </w:t>
    </w:r>
    <w:r w:rsidR="009C3101">
      <w:fldChar w:fldCharType="begin"/>
    </w:r>
    <w:r w:rsidR="009C3101">
      <w:instrText>page \* MERGEFORMAT</w:instrText>
    </w:r>
    <w:r w:rsidR="009C3101">
      <w:fldChar w:fldCharType="separate"/>
    </w:r>
    <w:r w:rsidR="00804989">
      <w:rPr>
        <w:noProof/>
      </w:rPr>
      <w:t>3</w:t>
    </w:r>
    <w:r w:rsidR="009C3101">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28" w:rsidRDefault="002E3428">
      <w:r>
        <w:rPr>
          <w:rFonts w:ascii="ＭＳ 明朝"/>
          <w:color w:val="auto"/>
          <w:sz w:val="2"/>
          <w:szCs w:val="2"/>
        </w:rPr>
        <w:continuationSeparator/>
      </w:r>
    </w:p>
  </w:footnote>
  <w:footnote w:type="continuationSeparator" w:id="0">
    <w:p w:rsidR="002E3428" w:rsidRDefault="002E3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5399F"/>
    <w:multiLevelType w:val="hybridMultilevel"/>
    <w:tmpl w:val="BAD28BEC"/>
    <w:lvl w:ilvl="0" w:tplc="87B48F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1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D6"/>
    <w:rsid w:val="000043DF"/>
    <w:rsid w:val="00017F8D"/>
    <w:rsid w:val="000708BC"/>
    <w:rsid w:val="000E1BF5"/>
    <w:rsid w:val="000F0401"/>
    <w:rsid w:val="0011002C"/>
    <w:rsid w:val="00153D50"/>
    <w:rsid w:val="00176B45"/>
    <w:rsid w:val="002213A4"/>
    <w:rsid w:val="002260A7"/>
    <w:rsid w:val="00264F03"/>
    <w:rsid w:val="00292B1B"/>
    <w:rsid w:val="002A2DA1"/>
    <w:rsid w:val="002B2465"/>
    <w:rsid w:val="002E3428"/>
    <w:rsid w:val="00310658"/>
    <w:rsid w:val="00323109"/>
    <w:rsid w:val="00341972"/>
    <w:rsid w:val="00355C8A"/>
    <w:rsid w:val="003778BB"/>
    <w:rsid w:val="003A3397"/>
    <w:rsid w:val="004613EA"/>
    <w:rsid w:val="004B00E3"/>
    <w:rsid w:val="00501233"/>
    <w:rsid w:val="005127EC"/>
    <w:rsid w:val="005326BE"/>
    <w:rsid w:val="005504F7"/>
    <w:rsid w:val="00557013"/>
    <w:rsid w:val="005C7344"/>
    <w:rsid w:val="005D7454"/>
    <w:rsid w:val="005F425E"/>
    <w:rsid w:val="00606595"/>
    <w:rsid w:val="00642810"/>
    <w:rsid w:val="00676528"/>
    <w:rsid w:val="006904BA"/>
    <w:rsid w:val="006A0C85"/>
    <w:rsid w:val="006D0DE7"/>
    <w:rsid w:val="006F5814"/>
    <w:rsid w:val="0070176C"/>
    <w:rsid w:val="00760C93"/>
    <w:rsid w:val="007A512F"/>
    <w:rsid w:val="007F1CF1"/>
    <w:rsid w:val="00804989"/>
    <w:rsid w:val="0083258D"/>
    <w:rsid w:val="00863689"/>
    <w:rsid w:val="00871E45"/>
    <w:rsid w:val="008F6D1F"/>
    <w:rsid w:val="0091339D"/>
    <w:rsid w:val="009250E5"/>
    <w:rsid w:val="00926911"/>
    <w:rsid w:val="009872E1"/>
    <w:rsid w:val="009B5EEC"/>
    <w:rsid w:val="009B6112"/>
    <w:rsid w:val="009C3101"/>
    <w:rsid w:val="00A178D3"/>
    <w:rsid w:val="00A7464D"/>
    <w:rsid w:val="00B03F8D"/>
    <w:rsid w:val="00B1731F"/>
    <w:rsid w:val="00B40FC8"/>
    <w:rsid w:val="00B51FE6"/>
    <w:rsid w:val="00B725FB"/>
    <w:rsid w:val="00C0406B"/>
    <w:rsid w:val="00C10858"/>
    <w:rsid w:val="00C30081"/>
    <w:rsid w:val="00C30472"/>
    <w:rsid w:val="00C41827"/>
    <w:rsid w:val="00C94024"/>
    <w:rsid w:val="00CB66B1"/>
    <w:rsid w:val="00CB72BE"/>
    <w:rsid w:val="00CD5F10"/>
    <w:rsid w:val="00CE7708"/>
    <w:rsid w:val="00D402E0"/>
    <w:rsid w:val="00D55B3A"/>
    <w:rsid w:val="00D7228C"/>
    <w:rsid w:val="00D7717C"/>
    <w:rsid w:val="00D80DE9"/>
    <w:rsid w:val="00D93DF5"/>
    <w:rsid w:val="00DA5AE9"/>
    <w:rsid w:val="00DA7291"/>
    <w:rsid w:val="00DD5525"/>
    <w:rsid w:val="00DE3069"/>
    <w:rsid w:val="00DE48EE"/>
    <w:rsid w:val="00E4607D"/>
    <w:rsid w:val="00E569B3"/>
    <w:rsid w:val="00E94467"/>
    <w:rsid w:val="00EA4B92"/>
    <w:rsid w:val="00EC7BAC"/>
    <w:rsid w:val="00ED11D6"/>
    <w:rsid w:val="00F00DD4"/>
    <w:rsid w:val="00F31EEE"/>
    <w:rsid w:val="00F51912"/>
    <w:rsid w:val="00F52EDE"/>
    <w:rsid w:val="00F64277"/>
    <w:rsid w:val="00F864C3"/>
    <w:rsid w:val="00FC22C7"/>
    <w:rsid w:val="00FD67FC"/>
    <w:rsid w:val="00FF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47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13EA"/>
    <w:rPr>
      <w:color w:val="0000FF"/>
      <w:u w:val="single"/>
    </w:rPr>
  </w:style>
  <w:style w:type="table" w:styleId="a4">
    <w:name w:val="Table Grid"/>
    <w:basedOn w:val="a1"/>
    <w:rsid w:val="003778B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2213A4"/>
    <w:rPr>
      <w:rFonts w:ascii="Arial" w:eastAsia="ＭＳ ゴシック" w:hAnsi="Arial"/>
      <w:sz w:val="18"/>
      <w:szCs w:val="18"/>
    </w:rPr>
  </w:style>
  <w:style w:type="paragraph" w:styleId="a6">
    <w:name w:val="header"/>
    <w:basedOn w:val="a"/>
    <w:link w:val="a7"/>
    <w:rsid w:val="00D402E0"/>
    <w:pPr>
      <w:tabs>
        <w:tab w:val="center" w:pos="4252"/>
        <w:tab w:val="right" w:pos="8504"/>
      </w:tabs>
      <w:snapToGrid w:val="0"/>
    </w:pPr>
  </w:style>
  <w:style w:type="character" w:customStyle="1" w:styleId="a7">
    <w:name w:val="ヘッダー (文字)"/>
    <w:basedOn w:val="a0"/>
    <w:link w:val="a6"/>
    <w:rsid w:val="00D402E0"/>
    <w:rPr>
      <w:rFonts w:ascii="Times New Roman" w:hAnsi="Times New Roman"/>
      <w:color w:val="000000"/>
      <w:sz w:val="21"/>
      <w:szCs w:val="21"/>
    </w:rPr>
  </w:style>
  <w:style w:type="paragraph" w:styleId="a8">
    <w:name w:val="footer"/>
    <w:basedOn w:val="a"/>
    <w:link w:val="a9"/>
    <w:rsid w:val="00D402E0"/>
    <w:pPr>
      <w:tabs>
        <w:tab w:val="center" w:pos="4252"/>
        <w:tab w:val="right" w:pos="8504"/>
      </w:tabs>
      <w:snapToGrid w:val="0"/>
    </w:pPr>
  </w:style>
  <w:style w:type="character" w:customStyle="1" w:styleId="a9">
    <w:name w:val="フッター (文字)"/>
    <w:basedOn w:val="a0"/>
    <w:link w:val="a8"/>
    <w:rsid w:val="00D402E0"/>
    <w:rPr>
      <w:rFonts w:ascii="Times New Roman" w:hAnsi="Times New Roman"/>
      <w:color w:val="000000"/>
      <w:sz w:val="21"/>
      <w:szCs w:val="21"/>
    </w:rPr>
  </w:style>
  <w:style w:type="paragraph" w:customStyle="1" w:styleId="1">
    <w:name w:val="本文1"/>
    <w:rsid w:val="00D402E0"/>
    <w:rPr>
      <w:rFonts w:ascii="ヒラギノ角ゴ Pro W3" w:eastAsia="ヒラギノ角ゴ Pro W3" w:hAnsi="ヒラギノ角ゴ Pro W3"/>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47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13EA"/>
    <w:rPr>
      <w:color w:val="0000FF"/>
      <w:u w:val="single"/>
    </w:rPr>
  </w:style>
  <w:style w:type="table" w:styleId="a4">
    <w:name w:val="Table Grid"/>
    <w:basedOn w:val="a1"/>
    <w:rsid w:val="003778B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2213A4"/>
    <w:rPr>
      <w:rFonts w:ascii="Arial" w:eastAsia="ＭＳ ゴシック" w:hAnsi="Arial"/>
      <w:sz w:val="18"/>
      <w:szCs w:val="18"/>
    </w:rPr>
  </w:style>
  <w:style w:type="paragraph" w:styleId="a6">
    <w:name w:val="header"/>
    <w:basedOn w:val="a"/>
    <w:link w:val="a7"/>
    <w:rsid w:val="00D402E0"/>
    <w:pPr>
      <w:tabs>
        <w:tab w:val="center" w:pos="4252"/>
        <w:tab w:val="right" w:pos="8504"/>
      </w:tabs>
      <w:snapToGrid w:val="0"/>
    </w:pPr>
  </w:style>
  <w:style w:type="character" w:customStyle="1" w:styleId="a7">
    <w:name w:val="ヘッダー (文字)"/>
    <w:basedOn w:val="a0"/>
    <w:link w:val="a6"/>
    <w:rsid w:val="00D402E0"/>
    <w:rPr>
      <w:rFonts w:ascii="Times New Roman" w:hAnsi="Times New Roman"/>
      <w:color w:val="000000"/>
      <w:sz w:val="21"/>
      <w:szCs w:val="21"/>
    </w:rPr>
  </w:style>
  <w:style w:type="paragraph" w:styleId="a8">
    <w:name w:val="footer"/>
    <w:basedOn w:val="a"/>
    <w:link w:val="a9"/>
    <w:rsid w:val="00D402E0"/>
    <w:pPr>
      <w:tabs>
        <w:tab w:val="center" w:pos="4252"/>
        <w:tab w:val="right" w:pos="8504"/>
      </w:tabs>
      <w:snapToGrid w:val="0"/>
    </w:pPr>
  </w:style>
  <w:style w:type="character" w:customStyle="1" w:styleId="a9">
    <w:name w:val="フッター (文字)"/>
    <w:basedOn w:val="a0"/>
    <w:link w:val="a8"/>
    <w:rsid w:val="00D402E0"/>
    <w:rPr>
      <w:rFonts w:ascii="Times New Roman" w:hAnsi="Times New Roman"/>
      <w:color w:val="000000"/>
      <w:sz w:val="21"/>
      <w:szCs w:val="21"/>
    </w:rPr>
  </w:style>
  <w:style w:type="paragraph" w:customStyle="1" w:styleId="1">
    <w:name w:val="本文1"/>
    <w:rsid w:val="00D402E0"/>
    <w:rPr>
      <w:rFonts w:ascii="ヒラギノ角ゴ Pro W3" w:eastAsia="ヒラギノ角ゴ Pro W3" w:hAnsi="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全国地理教育学会のご案内</vt:lpstr>
      <vt:lpstr>全国地理教育学会のご案内</vt:lpstr>
    </vt:vector>
  </TitlesOfParts>
  <Company>HP</Company>
  <LinksUpToDate>false</LinksUpToDate>
  <CharactersWithSpaces>2495</CharactersWithSpaces>
  <SharedDoc>false</SharedDoc>
  <HLinks>
    <vt:vector size="12" baseType="variant">
      <vt:variant>
        <vt:i4>2097153</vt:i4>
      </vt:variant>
      <vt:variant>
        <vt:i4>3</vt:i4>
      </vt:variant>
      <vt:variant>
        <vt:i4>0</vt:i4>
      </vt:variant>
      <vt:variant>
        <vt:i4>5</vt:i4>
      </vt:variant>
      <vt:variant>
        <vt:lpwstr>mailto:taikai@jageoedu.jp</vt:lpwstr>
      </vt:variant>
      <vt:variant>
        <vt:lpwstr/>
      </vt:variant>
      <vt:variant>
        <vt:i4>2097153</vt:i4>
      </vt:variant>
      <vt:variant>
        <vt:i4>0</vt:i4>
      </vt:variant>
      <vt:variant>
        <vt:i4>0</vt:i4>
      </vt:variant>
      <vt:variant>
        <vt:i4>5</vt:i4>
      </vt:variant>
      <vt:variant>
        <vt:lpwstr>mailto:taikai@jageoedu.jp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全国地理教育学会のご案内</dc:title>
  <dc:creator>小林正人</dc:creator>
  <cp:lastModifiedBy>FJ-USER</cp:lastModifiedBy>
  <cp:revision>2</cp:revision>
  <cp:lastPrinted>2015-07-01T00:15:00Z</cp:lastPrinted>
  <dcterms:created xsi:type="dcterms:W3CDTF">2015-07-18T03:33:00Z</dcterms:created>
  <dcterms:modified xsi:type="dcterms:W3CDTF">2015-07-18T03:33:00Z</dcterms:modified>
</cp:coreProperties>
</file>