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22A9B" w14:textId="77777777" w:rsidR="008A04F4" w:rsidRDefault="008A04F4" w:rsidP="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pacing w:val="2"/>
          <w:sz w:val="42"/>
        </w:rPr>
      </w:pPr>
    </w:p>
    <w:p w14:paraId="1EF89E4D" w14:textId="438B2091" w:rsidR="008A04F4" w:rsidRDefault="008A04F4"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sz w:val="42"/>
        </w:rPr>
      </w:pPr>
      <w:r>
        <w:rPr>
          <w:noProof/>
        </w:rPr>
        <mc:AlternateContent>
          <mc:Choice Requires="wps">
            <w:drawing>
              <wp:anchor distT="0" distB="0" distL="114300" distR="114300" simplePos="0" relativeHeight="251655680" behindDoc="0" locked="0" layoutInCell="1" allowOverlap="1" wp14:anchorId="7C271C95" wp14:editId="58819BC6">
                <wp:simplePos x="0" y="0"/>
                <wp:positionH relativeFrom="page">
                  <wp:posOffset>1244074</wp:posOffset>
                </wp:positionH>
                <wp:positionV relativeFrom="page">
                  <wp:posOffset>1197610</wp:posOffset>
                </wp:positionV>
                <wp:extent cx="5219700" cy="1387475"/>
                <wp:effectExtent l="0" t="0" r="1905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387475"/>
                        </a:xfrm>
                        <a:prstGeom prst="roundRect">
                          <a:avLst>
                            <a:gd name="adj" fmla="val 17222"/>
                          </a:avLst>
                        </a:prstGeom>
                        <a:solidFill>
                          <a:srgbClr val="C0C0C0">
                            <a:alpha val="20000"/>
                          </a:srgbClr>
                        </a:solidFill>
                        <a:ln w="9525">
                          <a:solidFill>
                            <a:srgbClr val="000000"/>
                          </a:solidFill>
                          <a:round/>
                          <a:headEnd/>
                          <a:tailEnd/>
                        </a:ln>
                      </wps:spPr>
                      <wps:txbx>
                        <w:txbxContent>
                          <w:p w14:paraId="71B78FDA" w14:textId="77777777" w:rsidR="00607959" w:rsidRPr="00D02EB2" w:rsidRDefault="00607959">
                            <w:pPr>
                              <w:pStyle w:val="a3"/>
                              <w:tabs>
                                <w:tab w:val="left" w:pos="840"/>
                                <w:tab w:val="left" w:pos="1680"/>
                                <w:tab w:val="left" w:pos="2520"/>
                                <w:tab w:val="left" w:pos="3360"/>
                                <w:tab w:val="left" w:pos="4200"/>
                                <w:tab w:val="left" w:pos="5040"/>
                                <w:tab w:val="left" w:pos="5880"/>
                              </w:tabs>
                              <w:rPr>
                                <w:rFonts w:ascii="Times New Roman" w:eastAsiaTheme="minorEastAsia" w:hAnsi="Times New Roman"/>
                                <w:color w:val="auto"/>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oundrect id="AutoShape 2" o:spid="_x0000_s1026" style="position:absolute;left:0;text-align:left;margin-left:97.95pt;margin-top:94.3pt;width:411pt;height:10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1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" fillcolor="silver">
                <v:fill opacity="13107f"/>
                <v:textbox inset="0,0,0,0">
                  <w:txbxContent>
                    <w:p w14:paraId="71B78FDA" w14:textId="77777777" w:rsidR="00607959" w:rsidRPr="00D02EB2" w:rsidRDefault="00607959">
                      <w:pPr>
                        <w:pStyle w:val="a3"/>
                        <w:tabs>
                          <w:tab w:val="left" w:pos="840"/>
                          <w:tab w:val="left" w:pos="1680"/>
                          <w:tab w:val="left" w:pos="2520"/>
                          <w:tab w:val="left" w:pos="3360"/>
                          <w:tab w:val="left" w:pos="4200"/>
                          <w:tab w:val="left" w:pos="5040"/>
                          <w:tab w:val="left" w:pos="5880"/>
                        </w:tabs>
                        <w:rPr>
                          <w:rFonts w:ascii="Times New Roman" w:eastAsiaTheme="minorEastAsia" w:hAnsi="Times New Roman"/>
                          <w:color w:val="auto"/>
                          <w:lang w:bidi="x-none"/>
                        </w:rPr>
                      </w:pPr>
                    </w:p>
                  </w:txbxContent>
                </v:textbox>
                <w10:wrap anchorx="page" anchory="page"/>
              </v:roundrect>
            </w:pict>
          </mc:Fallback>
        </mc:AlternateContent>
      </w:r>
    </w:p>
    <w:p w14:paraId="5E8EC9C3" w14:textId="2AA97F73" w:rsidR="00D02EB2" w:rsidRPr="00D02EB2" w:rsidRDefault="00607959" w:rsidP="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eastAsia="ＭＳ 明朝"/>
          <w:spacing w:val="2"/>
        </w:rPr>
      </w:pPr>
      <w:r w:rsidRPr="007D77A2">
        <w:rPr>
          <w:rFonts w:ascii="ＭＳ ゴシック" w:eastAsia="ＭＳ ゴシック" w:hAnsi="ＭＳ ゴシック"/>
          <w:spacing w:val="2"/>
          <w:sz w:val="42"/>
        </w:rPr>
        <w:t>全国地理教育学会</w:t>
      </w:r>
      <w:r w:rsidR="00D02EB2">
        <w:rPr>
          <w:rFonts w:ascii="ＭＳ ゴシック" w:eastAsia="ＭＳ ゴシック" w:hAnsi="ＭＳ ゴシック" w:hint="eastAsia"/>
          <w:spacing w:val="2"/>
          <w:sz w:val="42"/>
        </w:rPr>
        <w:t xml:space="preserve">　</w:t>
      </w:r>
    </w:p>
    <w:p w14:paraId="26DF14AF" w14:textId="4044362C" w:rsidR="00D02EB2" w:rsidRDefault="00607959" w:rsidP="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pacing w:val="2"/>
          <w:sz w:val="42"/>
        </w:rPr>
      </w:pPr>
      <w:r w:rsidRPr="007D77A2">
        <w:rPr>
          <w:rFonts w:ascii="ＭＳ ゴシック" w:eastAsia="ＭＳ ゴシック" w:hAnsi="ＭＳ ゴシック"/>
          <w:spacing w:val="2"/>
          <w:sz w:val="42"/>
        </w:rPr>
        <w:t>第</w:t>
      </w:r>
      <w:r w:rsidR="00D02EB2">
        <w:rPr>
          <w:rFonts w:ascii="ＭＳ ゴシック" w:eastAsia="ＭＳ ゴシック" w:hAnsi="ＭＳ ゴシック" w:hint="eastAsia"/>
          <w:spacing w:val="2"/>
          <w:sz w:val="42"/>
        </w:rPr>
        <w:t>１０</w:t>
      </w:r>
      <w:r w:rsidRPr="007D77A2">
        <w:rPr>
          <w:rFonts w:ascii="ＭＳ ゴシック" w:eastAsia="ＭＳ ゴシック" w:hAnsi="ＭＳ ゴシック"/>
          <w:spacing w:val="2"/>
          <w:sz w:val="42"/>
        </w:rPr>
        <w:t>回大会</w:t>
      </w:r>
    </w:p>
    <w:p w14:paraId="5729450E" w14:textId="77777777" w:rsidR="00607959" w:rsidRDefault="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spacing w:val="2"/>
          <w:sz w:val="42"/>
        </w:rPr>
      </w:pPr>
      <w:r w:rsidRPr="00D02EB2">
        <w:rPr>
          <w:rFonts w:ascii="ＭＳ 明朝" w:eastAsia="ＭＳ ゴシック" w:hint="eastAsia"/>
          <w:spacing w:val="2"/>
          <w:sz w:val="42"/>
          <w:szCs w:val="42"/>
        </w:rPr>
        <w:t>「学会設立</w:t>
      </w:r>
      <w:r w:rsidRPr="00D02EB2">
        <w:rPr>
          <w:rFonts w:ascii="ＭＳ ゴシック" w:eastAsia="ＭＳ ゴシック" w:hAnsi="ＭＳ ゴシック" w:hint="eastAsia"/>
          <w:spacing w:val="2"/>
          <w:sz w:val="42"/>
          <w:szCs w:val="42"/>
        </w:rPr>
        <w:t>10</w:t>
      </w:r>
      <w:r w:rsidRPr="00D02EB2">
        <w:rPr>
          <w:rFonts w:ascii="ＭＳ 明朝" w:eastAsia="ＭＳ ゴシック" w:hint="eastAsia"/>
          <w:spacing w:val="2"/>
          <w:sz w:val="42"/>
          <w:szCs w:val="42"/>
        </w:rPr>
        <w:t>周年記念大会」</w:t>
      </w:r>
      <w:r w:rsidR="00607959" w:rsidRPr="007D77A2">
        <w:rPr>
          <w:rFonts w:ascii="ＭＳ ゴシック" w:eastAsia="ＭＳ ゴシック" w:hAnsi="ＭＳ ゴシック"/>
          <w:spacing w:val="2"/>
          <w:sz w:val="42"/>
        </w:rPr>
        <w:t>プログラム</w:t>
      </w:r>
      <w:r w:rsidR="00607959">
        <w:rPr>
          <w:rFonts w:eastAsia=".Aqua かな" w:hAnsi=".Aqua かな"/>
          <w:spacing w:val="2"/>
          <w:sz w:val="42"/>
        </w:rPr>
        <w:t xml:space="preserve"> </w:t>
      </w:r>
    </w:p>
    <w:p w14:paraId="654B0EDD"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0B8619E4"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329BFEFE"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259234D6"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7501B20E" w14:textId="77777777" w:rsidR="0008162E" w:rsidRDefault="0008162E" w:rsidP="0008162E">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ダブル記念講演</w:t>
      </w:r>
    </w:p>
    <w:p w14:paraId="5D18CBC1" w14:textId="2740170E" w:rsidR="0008162E" w:rsidRDefault="0008162E" w:rsidP="0008162E">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z w:val="24"/>
        </w:rPr>
      </w:pPr>
      <w:r w:rsidRPr="00162385">
        <w:rPr>
          <w:rFonts w:asciiTheme="majorEastAsia" w:eastAsiaTheme="majorEastAsia" w:hAnsiTheme="majorEastAsia" w:hint="eastAsia"/>
          <w:b/>
          <w:sz w:val="32"/>
          <w:szCs w:val="32"/>
        </w:rPr>
        <w:t>「地理</w:t>
      </w:r>
      <w:r w:rsidR="00C1513E">
        <w:rPr>
          <w:rFonts w:asciiTheme="majorEastAsia" w:eastAsiaTheme="majorEastAsia" w:hAnsiTheme="majorEastAsia" w:hint="eastAsia"/>
          <w:b/>
          <w:sz w:val="32"/>
          <w:szCs w:val="32"/>
        </w:rPr>
        <w:t>ＥＳＤ</w:t>
      </w:r>
      <w:r w:rsidRPr="00162385">
        <w:rPr>
          <w:rFonts w:asciiTheme="majorEastAsia" w:eastAsiaTheme="majorEastAsia" w:hAnsiTheme="majorEastAsia" w:hint="eastAsia"/>
          <w:b/>
          <w:sz w:val="32"/>
          <w:szCs w:val="32"/>
        </w:rPr>
        <w:t>の授業論</w:t>
      </w:r>
      <w:r>
        <w:rPr>
          <w:rFonts w:asciiTheme="majorEastAsia" w:eastAsiaTheme="majorEastAsia" w:hAnsiTheme="majorEastAsia" w:hint="eastAsia"/>
          <w:b/>
          <w:sz w:val="32"/>
          <w:szCs w:val="32"/>
        </w:rPr>
        <w:t>」,「</w:t>
      </w:r>
      <w:r w:rsidRPr="00162385">
        <w:rPr>
          <w:rFonts w:asciiTheme="majorEastAsia" w:eastAsiaTheme="majorEastAsia" w:hAnsiTheme="majorEastAsia" w:hint="eastAsia"/>
          <w:b/>
          <w:sz w:val="32"/>
          <w:szCs w:val="32"/>
        </w:rPr>
        <w:t>日本の主体的社会科地理教育論」</w:t>
      </w:r>
    </w:p>
    <w:p w14:paraId="1B4D90F2"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p>
    <w:p w14:paraId="09BE41A0"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62E842F5"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sidRPr="007D77A2">
        <w:rPr>
          <w:rFonts w:ascii="ＭＳ ゴシック" w:eastAsia="ＭＳ ゴシック" w:hAnsi="ＭＳ ゴシック"/>
          <w:sz w:val="24"/>
        </w:rPr>
        <w:t>期　　　日　　　２０</w:t>
      </w:r>
      <w:r w:rsidR="0008162E">
        <w:rPr>
          <w:rFonts w:ascii="ＭＳ ゴシック" w:eastAsia="ＭＳ ゴシック" w:hAnsi="ＭＳ ゴシック" w:hint="eastAsia"/>
          <w:sz w:val="24"/>
        </w:rPr>
        <w:t>１６</w:t>
      </w:r>
      <w:r w:rsidRPr="007D77A2">
        <w:rPr>
          <w:rFonts w:ascii="ＭＳ ゴシック" w:eastAsia="ＭＳ ゴシック" w:hAnsi="ＭＳ ゴシック"/>
          <w:sz w:val="24"/>
        </w:rPr>
        <w:t>年　１１月</w:t>
      </w:r>
      <w:r w:rsidR="0008162E">
        <w:rPr>
          <w:rFonts w:ascii="ＭＳ ゴシック" w:eastAsia="ＭＳ ゴシック" w:hAnsi="ＭＳ ゴシック" w:hint="eastAsia"/>
          <w:sz w:val="24"/>
        </w:rPr>
        <w:t>２７</w:t>
      </w:r>
      <w:r w:rsidRPr="007D77A2">
        <w:rPr>
          <w:rFonts w:ascii="ＭＳ ゴシック" w:eastAsia="ＭＳ ゴシック" w:hAnsi="ＭＳ ゴシック"/>
          <w:sz w:val="24"/>
        </w:rPr>
        <w:t>日（日）</w:t>
      </w:r>
    </w:p>
    <w:p w14:paraId="035D94D0" w14:textId="77777777" w:rsidR="00607959" w:rsidRPr="0008162E"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3822A0F1"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23850BEE"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sidRPr="007D77A2">
        <w:rPr>
          <w:rFonts w:ascii="ＭＳ ゴシック" w:eastAsia="ＭＳ ゴシック" w:hAnsi="ＭＳ ゴシック"/>
          <w:sz w:val="24"/>
        </w:rPr>
        <w:t>会　　　場　　　文京学院大学　本郷キャンパス</w:t>
      </w:r>
    </w:p>
    <w:p w14:paraId="42275CC9"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r w:rsidRPr="007D77A2">
        <w:rPr>
          <w:rFonts w:ascii="ＭＳ ゴシック" w:eastAsia="ＭＳ ゴシック" w:hAnsi="ＭＳ ゴシック"/>
          <w:sz w:val="22"/>
        </w:rPr>
        <w:t xml:space="preserve">　　　　　　　</w:t>
      </w:r>
    </w:p>
    <w:p w14:paraId="7B1F751D" w14:textId="3464705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ＭＳ ゴシック" w:eastAsia="ＭＳ ゴシック" w:hAnsi="ＭＳ ゴシック"/>
          <w:sz w:val="22"/>
        </w:rPr>
      </w:pPr>
      <w:r w:rsidRPr="007D77A2">
        <w:rPr>
          <w:rFonts w:ascii="ＭＳ ゴシック" w:eastAsia="ＭＳ ゴシック" w:hAnsi="ＭＳ ゴシック"/>
          <w:sz w:val="24"/>
        </w:rPr>
        <w:t xml:space="preserve">　　　　　　　　</w:t>
      </w:r>
      <w:r w:rsidRPr="007D77A2">
        <w:rPr>
          <w:rFonts w:ascii="ＭＳ ゴシック" w:eastAsia="ＭＳ ゴシック" w:hAnsi="ＭＳ ゴシック"/>
          <w:sz w:val="22"/>
        </w:rPr>
        <w:t>発表会場：</w:t>
      </w:r>
      <w:r w:rsidRPr="00364AF6">
        <w:rPr>
          <w:rFonts w:ascii="ＭＳ ゴシック" w:eastAsia="ＭＳ ゴシック" w:hAnsi="ＭＳ ゴシック"/>
          <w:sz w:val="22"/>
        </w:rPr>
        <w:t>B館713・714</w:t>
      </w:r>
      <w:r w:rsidRPr="007D77A2">
        <w:rPr>
          <w:rFonts w:ascii="ＭＳ ゴシック" w:eastAsia="ＭＳ ゴシック" w:hAnsi="ＭＳ ゴシック"/>
          <w:sz w:val="22"/>
        </w:rPr>
        <w:t xml:space="preserve">教室　　</w:t>
      </w:r>
      <w:r w:rsidR="00C44C74">
        <w:rPr>
          <w:rFonts w:ascii="ＭＳ ゴシック" w:eastAsia="ＭＳ ゴシック" w:hAnsi="ＭＳ ゴシック" w:hint="eastAsia"/>
          <w:sz w:val="22"/>
        </w:rPr>
        <w:t>記念講演</w:t>
      </w:r>
      <w:r w:rsidRPr="007D77A2">
        <w:rPr>
          <w:rFonts w:ascii="ＭＳ ゴシック" w:eastAsia="ＭＳ ゴシック" w:hAnsi="ＭＳ ゴシック"/>
          <w:sz w:val="22"/>
        </w:rPr>
        <w:t>･総会：</w:t>
      </w:r>
      <w:r w:rsidRPr="000F20DE">
        <w:rPr>
          <w:rFonts w:ascii="ＭＳ ゴシック" w:eastAsia="ＭＳ ゴシック" w:hAnsi="ＭＳ ゴシック"/>
          <w:sz w:val="22"/>
        </w:rPr>
        <w:t>812教室</w:t>
      </w:r>
      <w:r w:rsidRPr="007D77A2">
        <w:rPr>
          <w:rFonts w:ascii="ＭＳ ゴシック" w:eastAsia="ＭＳ ゴシック" w:hAnsi="ＭＳ ゴシック"/>
          <w:sz w:val="22"/>
        </w:rPr>
        <w:t xml:space="preserve">　</w:t>
      </w:r>
    </w:p>
    <w:p w14:paraId="00DCE189" w14:textId="00D97038"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ind w:left="1701" w:firstLine="283"/>
        <w:rPr>
          <w:rFonts w:ascii="ＭＳ ゴシック" w:eastAsia="ＭＳ ゴシック" w:hAnsi="ＭＳ ゴシック"/>
          <w:sz w:val="22"/>
        </w:rPr>
      </w:pPr>
      <w:r w:rsidRPr="007D77A2">
        <w:rPr>
          <w:rFonts w:ascii="ＭＳ ゴシック" w:eastAsia="ＭＳ ゴシック" w:hAnsi="ＭＳ ゴシック"/>
          <w:sz w:val="22"/>
        </w:rPr>
        <w:t>評議員会：</w:t>
      </w:r>
      <w:r w:rsidR="00487940">
        <w:rPr>
          <w:rFonts w:ascii="ＭＳ ゴシック" w:eastAsia="ＭＳ ゴシック" w:hAnsi="ＭＳ ゴシック" w:hint="eastAsia"/>
          <w:sz w:val="22"/>
        </w:rPr>
        <w:t>会議室（</w:t>
      </w:r>
      <w:r w:rsidR="00955A37">
        <w:rPr>
          <w:rFonts w:ascii="ＭＳ ゴシック" w:eastAsia="ＭＳ ゴシック" w:hAnsi="ＭＳ ゴシック" w:hint="eastAsia"/>
          <w:sz w:val="22"/>
        </w:rPr>
        <w:t>811教室</w:t>
      </w:r>
      <w:r w:rsidR="00487940">
        <w:rPr>
          <w:rFonts w:ascii="ＭＳ ゴシック" w:eastAsia="ＭＳ ゴシック" w:hAnsi="ＭＳ ゴシック" w:hint="eastAsia"/>
          <w:sz w:val="22"/>
        </w:rPr>
        <w:t>）</w:t>
      </w:r>
      <w:r w:rsidR="00487940">
        <w:rPr>
          <w:rFonts w:ascii="ＭＳ ゴシック" w:eastAsia="ＭＳ ゴシック" w:hAnsi="ＭＳ ゴシック"/>
          <w:sz w:val="22"/>
        </w:rPr>
        <w:t xml:space="preserve">　 </w:t>
      </w:r>
      <w:r w:rsidR="0008162E">
        <w:rPr>
          <w:rFonts w:ascii="ＭＳ ゴシック" w:eastAsia="ＭＳ ゴシック" w:hAnsi="ＭＳ ゴシック" w:hint="eastAsia"/>
          <w:sz w:val="22"/>
        </w:rPr>
        <w:t>祝賀</w:t>
      </w:r>
      <w:r w:rsidR="004B5B0D">
        <w:rPr>
          <w:rFonts w:ascii="ＭＳ ゴシック" w:eastAsia="ＭＳ ゴシック" w:hAnsi="ＭＳ ゴシック"/>
          <w:sz w:val="22"/>
        </w:rPr>
        <w:t>会：</w:t>
      </w:r>
      <w:r w:rsidR="00403B41">
        <w:rPr>
          <w:rFonts w:ascii="MS UI Gothic" w:eastAsia="MS UI Gothic" w:hAnsi="MS UI Gothic" w:hint="eastAsia"/>
          <w:sz w:val="22"/>
          <w:szCs w:val="22"/>
        </w:rPr>
        <w:t>アルカディア市ヶ谷</w:t>
      </w:r>
    </w:p>
    <w:p w14:paraId="34C4EBF5"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019CEFC6"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7CA72EC5"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sidRPr="007D77A2">
        <w:rPr>
          <w:rFonts w:ascii="ＭＳ ゴシック" w:eastAsia="ＭＳ ゴシック" w:hAnsi="ＭＳ ゴシック"/>
          <w:sz w:val="24"/>
        </w:rPr>
        <w:t>主　　　催　　　全国地理教育学会</w:t>
      </w:r>
    </w:p>
    <w:p w14:paraId="34BA27BA"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6492E468"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sz w:val="24"/>
        </w:rPr>
      </w:pPr>
    </w:p>
    <w:p w14:paraId="725161D0" w14:textId="77777777" w:rsidR="00403B41" w:rsidRDefault="00607959" w:rsidP="00403B41">
      <w:pPr>
        <w:rPr>
          <w:rFonts w:ascii="ＭＳ 明朝" w:eastAsia="ＭＳ ゴシック"/>
          <w:sz w:val="21"/>
          <w:szCs w:val="21"/>
          <w:lang w:eastAsia="ja-JP"/>
        </w:rPr>
      </w:pPr>
      <w:r w:rsidRPr="007D77A2">
        <w:rPr>
          <w:rFonts w:ascii="ＭＳ ゴシック" w:eastAsia="ＭＳ ゴシック" w:hAnsi="ＭＳ ゴシック"/>
        </w:rPr>
        <w:t xml:space="preserve">日　　　程　　　</w:t>
      </w:r>
      <w:r w:rsidR="00403B41" w:rsidRPr="007F72AA">
        <w:rPr>
          <w:rFonts w:ascii="ＭＳ ゴシック" w:eastAsia="ＭＳ ゴシック" w:hAnsi="ＭＳ ゴシック" w:hint="eastAsia"/>
        </w:rPr>
        <w:t>１１月</w:t>
      </w:r>
      <w:r w:rsidR="00403B41" w:rsidRPr="007F72AA">
        <w:rPr>
          <w:rFonts w:ascii="ＭＳ 明朝" w:eastAsia="ＭＳ ゴシック" w:hint="eastAsia"/>
        </w:rPr>
        <w:t>２７日（日）</w:t>
      </w:r>
      <w:r w:rsidR="00403B41" w:rsidRPr="00403B41">
        <w:rPr>
          <w:rFonts w:ascii="ＭＳ 明朝" w:eastAsia="ＭＳ ゴシック" w:hint="eastAsia"/>
          <w:sz w:val="21"/>
          <w:szCs w:val="21"/>
        </w:rPr>
        <w:t xml:space="preserve">　</w:t>
      </w:r>
    </w:p>
    <w:p w14:paraId="37226851" w14:textId="77777777" w:rsidR="00403B41" w:rsidRPr="00403B41" w:rsidRDefault="00403B41" w:rsidP="00403B41">
      <w:pPr>
        <w:ind w:firstLineChars="1200" w:firstLine="2520"/>
        <w:rPr>
          <w:rFonts w:ascii="ＭＳ 明朝" w:eastAsia="ＭＳ ゴシック"/>
          <w:sz w:val="21"/>
          <w:szCs w:val="21"/>
        </w:rPr>
      </w:pPr>
      <w:r w:rsidRPr="00403B41">
        <w:rPr>
          <w:rFonts w:ascii="ＭＳ 明朝" w:eastAsia="ＭＳ ゴシック" w:hint="eastAsia"/>
          <w:sz w:val="21"/>
          <w:szCs w:val="21"/>
        </w:rPr>
        <w:t>８：５０</w:t>
      </w:r>
      <w:r w:rsidRPr="00403B41">
        <w:rPr>
          <w:rFonts w:ascii="ＭＳ ゴシック" w:hAnsi="ＭＳ ゴシック"/>
          <w:sz w:val="21"/>
          <w:szCs w:val="21"/>
        </w:rPr>
        <w:t xml:space="preserve">  </w:t>
      </w:r>
      <w:r w:rsidRPr="00403B41">
        <w:rPr>
          <w:rFonts w:ascii="ＭＳ 明朝" w:eastAsia="ＭＳ ゴシック" w:hint="eastAsia"/>
          <w:sz w:val="21"/>
          <w:szCs w:val="21"/>
        </w:rPr>
        <w:t xml:space="preserve">　　　　　　　</w:t>
      </w:r>
      <w:r w:rsidRPr="00067DAF">
        <w:rPr>
          <w:rFonts w:ascii="ＭＳ 明朝" w:eastAsia="ＭＳ ゴシック" w:hint="eastAsia"/>
          <w:spacing w:val="50"/>
          <w:sz w:val="21"/>
          <w:szCs w:val="21"/>
          <w:fitText w:val="1446" w:id="1234326784"/>
        </w:rPr>
        <w:t xml:space="preserve">受　　　</w:t>
      </w:r>
      <w:r w:rsidRPr="00067DAF">
        <w:rPr>
          <w:rFonts w:ascii="ＭＳ 明朝" w:eastAsia="ＭＳ ゴシック" w:hint="eastAsia"/>
          <w:spacing w:val="-2"/>
          <w:sz w:val="21"/>
          <w:szCs w:val="21"/>
          <w:fitText w:val="1446" w:id="1234326784"/>
        </w:rPr>
        <w:t>付</w:t>
      </w:r>
    </w:p>
    <w:p w14:paraId="3E08B9BA" w14:textId="4E260336" w:rsidR="00403B41" w:rsidRPr="00403B41" w:rsidRDefault="00403B41" w:rsidP="00403B41">
      <w:pPr>
        <w:rPr>
          <w:rFonts w:ascii="ＭＳ 明朝"/>
          <w:spacing w:val="2"/>
          <w:sz w:val="21"/>
          <w:szCs w:val="21"/>
        </w:rPr>
      </w:pPr>
      <w:r w:rsidRPr="00403B41">
        <w:rPr>
          <w:rFonts w:ascii="ＭＳ 明朝" w:eastAsia="ＭＳ ゴシック" w:hint="eastAsia"/>
          <w:sz w:val="21"/>
          <w:szCs w:val="21"/>
        </w:rPr>
        <w:t xml:space="preserve">　　　　　　　　　　　　９：</w:t>
      </w:r>
      <w:r w:rsidR="002E5037">
        <w:rPr>
          <w:rFonts w:ascii="ＭＳ 明朝" w:eastAsia="ＭＳ ゴシック" w:hint="eastAsia"/>
          <w:sz w:val="21"/>
          <w:szCs w:val="21"/>
          <w:lang w:eastAsia="ja-JP"/>
        </w:rPr>
        <w:t>２</w:t>
      </w:r>
      <w:r w:rsidRPr="00403B41">
        <w:rPr>
          <w:rFonts w:ascii="ＭＳ 明朝" w:eastAsia="ＭＳ ゴシック" w:hint="eastAsia"/>
          <w:sz w:val="21"/>
          <w:szCs w:val="21"/>
        </w:rPr>
        <w:t>０～</w:t>
      </w:r>
      <w:r w:rsidR="00842351">
        <w:rPr>
          <w:rFonts w:ascii="ＭＳ 明朝" w:eastAsia="ＭＳ ゴシック" w:hint="eastAsia"/>
          <w:sz w:val="21"/>
          <w:szCs w:val="21"/>
        </w:rPr>
        <w:t>１２</w:t>
      </w:r>
      <w:r w:rsidRPr="00403B41">
        <w:rPr>
          <w:rFonts w:ascii="ＭＳ 明朝" w:eastAsia="ＭＳ ゴシック" w:hint="eastAsia"/>
          <w:sz w:val="21"/>
          <w:szCs w:val="21"/>
        </w:rPr>
        <w:t>：</w:t>
      </w:r>
      <w:r w:rsidR="00842351">
        <w:rPr>
          <w:rFonts w:ascii="ＭＳ 明朝" w:eastAsia="ＭＳ ゴシック" w:hint="eastAsia"/>
          <w:sz w:val="21"/>
          <w:szCs w:val="21"/>
        </w:rPr>
        <w:t>１０</w:t>
      </w:r>
      <w:r w:rsidRPr="00403B41">
        <w:rPr>
          <w:rFonts w:ascii="ＭＳ ゴシック" w:hAnsi="ＭＳ ゴシック"/>
          <w:sz w:val="21"/>
          <w:szCs w:val="21"/>
        </w:rPr>
        <w:t xml:space="preserve">  </w:t>
      </w:r>
      <w:r w:rsidRPr="00403B41">
        <w:rPr>
          <w:rFonts w:ascii="ＭＳ 明朝" w:eastAsia="ＭＳ ゴシック" w:hint="eastAsia"/>
          <w:sz w:val="21"/>
          <w:szCs w:val="21"/>
        </w:rPr>
        <w:t xml:space="preserve">　</w:t>
      </w:r>
      <w:r w:rsidRPr="00067DAF">
        <w:rPr>
          <w:rFonts w:ascii="ＭＳ 明朝" w:eastAsia="ＭＳ ゴシック" w:hint="eastAsia"/>
          <w:spacing w:val="21"/>
          <w:sz w:val="21"/>
          <w:szCs w:val="21"/>
          <w:fitText w:val="1476" w:id="1234326785"/>
        </w:rPr>
        <w:t>一般研究発</w:t>
      </w:r>
      <w:r w:rsidRPr="00067DAF">
        <w:rPr>
          <w:rFonts w:ascii="ＭＳ 明朝" w:eastAsia="ＭＳ ゴシック" w:hint="eastAsia"/>
          <w:spacing w:val="3"/>
          <w:sz w:val="21"/>
          <w:szCs w:val="21"/>
          <w:fitText w:val="1476" w:id="1234326785"/>
        </w:rPr>
        <w:t>表</w:t>
      </w:r>
      <w:r w:rsidR="00487940">
        <w:rPr>
          <w:rFonts w:ascii="ＭＳ 明朝" w:eastAsia="ＭＳ ゴシック" w:hint="eastAsia"/>
          <w:sz w:val="21"/>
          <w:szCs w:val="21"/>
        </w:rPr>
        <w:t>（午前）</w:t>
      </w:r>
    </w:p>
    <w:p w14:paraId="6FC9E74A" w14:textId="77777777" w:rsidR="00403B41" w:rsidRDefault="00403B41" w:rsidP="00403B41">
      <w:pPr>
        <w:ind w:firstLineChars="300" w:firstLine="630"/>
        <w:rPr>
          <w:rFonts w:ascii="ＭＳ 明朝" w:eastAsia="ＭＳ ゴシック"/>
          <w:sz w:val="21"/>
          <w:szCs w:val="21"/>
        </w:rPr>
      </w:pPr>
      <w:r w:rsidRPr="00403B41">
        <w:rPr>
          <w:rFonts w:ascii="ＭＳ 明朝" w:eastAsia="ＭＳ ゴシック" w:hint="eastAsia"/>
          <w:sz w:val="21"/>
          <w:szCs w:val="21"/>
        </w:rPr>
        <w:t xml:space="preserve">　　　　</w:t>
      </w:r>
      <w:r w:rsidRPr="00403B41">
        <w:rPr>
          <w:rFonts w:ascii="ＭＳ ゴシック" w:hAnsi="ＭＳ ゴシック"/>
          <w:sz w:val="21"/>
          <w:szCs w:val="21"/>
        </w:rPr>
        <w:t xml:space="preserve">        </w:t>
      </w:r>
      <w:r w:rsidRPr="00403B41">
        <w:rPr>
          <w:rFonts w:ascii="ＭＳ 明朝" w:eastAsia="ＭＳ ゴシック" w:hint="eastAsia"/>
          <w:sz w:val="21"/>
          <w:szCs w:val="21"/>
        </w:rPr>
        <w:t>１２：</w:t>
      </w:r>
      <w:r w:rsidR="00BE722A">
        <w:rPr>
          <w:rFonts w:ascii="ＭＳ 明朝" w:eastAsia="ＭＳ ゴシック" w:hint="eastAsia"/>
          <w:sz w:val="21"/>
          <w:szCs w:val="21"/>
          <w:lang w:eastAsia="ja-JP"/>
        </w:rPr>
        <w:t>２</w:t>
      </w:r>
      <w:r w:rsidRPr="00403B41">
        <w:rPr>
          <w:rFonts w:ascii="ＭＳ 明朝" w:eastAsia="ＭＳ ゴシック" w:hint="eastAsia"/>
          <w:sz w:val="21"/>
          <w:szCs w:val="21"/>
        </w:rPr>
        <w:t>０～１３：</w:t>
      </w:r>
      <w:r>
        <w:rPr>
          <w:rFonts w:ascii="ＭＳ 明朝" w:eastAsia="ＭＳ ゴシック" w:hint="eastAsia"/>
          <w:sz w:val="21"/>
          <w:szCs w:val="21"/>
          <w:lang w:eastAsia="ja-JP"/>
        </w:rPr>
        <w:t>０</w:t>
      </w:r>
      <w:r w:rsidR="00BE722A">
        <w:rPr>
          <w:rFonts w:ascii="ＭＳ 明朝" w:eastAsia="ＭＳ ゴシック" w:hint="eastAsia"/>
          <w:sz w:val="21"/>
          <w:szCs w:val="21"/>
          <w:lang w:eastAsia="ja-JP"/>
        </w:rPr>
        <w:t>５</w:t>
      </w:r>
      <w:r w:rsidRPr="00403B41">
        <w:rPr>
          <w:rFonts w:ascii="ＭＳ 明朝" w:eastAsia="ＭＳ ゴシック" w:hint="eastAsia"/>
          <w:sz w:val="21"/>
          <w:szCs w:val="21"/>
        </w:rPr>
        <w:t xml:space="preserve">　　</w:t>
      </w:r>
      <w:r w:rsidRPr="00487940">
        <w:rPr>
          <w:rFonts w:ascii="ＭＳ 明朝" w:eastAsia="ＭＳ ゴシック" w:hint="eastAsia"/>
          <w:spacing w:val="24"/>
          <w:sz w:val="21"/>
          <w:szCs w:val="21"/>
          <w:fitText w:val="1446" w:id="1234326786"/>
        </w:rPr>
        <w:t>評</w:t>
      </w:r>
      <w:r w:rsidRPr="00487940">
        <w:rPr>
          <w:rFonts w:ascii="ＭＳ ゴシック" w:hAnsi="ＭＳ ゴシック"/>
          <w:spacing w:val="24"/>
          <w:sz w:val="21"/>
          <w:szCs w:val="21"/>
          <w:fitText w:val="1446" w:id="1234326786"/>
        </w:rPr>
        <w:t xml:space="preserve"> </w:t>
      </w:r>
      <w:r w:rsidRPr="00487940">
        <w:rPr>
          <w:rFonts w:ascii="ＭＳ 明朝" w:eastAsia="ＭＳ ゴシック" w:hint="eastAsia"/>
          <w:spacing w:val="24"/>
          <w:sz w:val="21"/>
          <w:szCs w:val="21"/>
          <w:fitText w:val="1446" w:id="1234326786"/>
        </w:rPr>
        <w:t>議</w:t>
      </w:r>
      <w:r w:rsidRPr="00487940">
        <w:rPr>
          <w:rFonts w:ascii="ＭＳ ゴシック" w:hAnsi="ＭＳ ゴシック"/>
          <w:spacing w:val="24"/>
          <w:sz w:val="21"/>
          <w:szCs w:val="21"/>
          <w:fitText w:val="1446" w:id="1234326786"/>
        </w:rPr>
        <w:t xml:space="preserve"> </w:t>
      </w:r>
      <w:r w:rsidRPr="00487940">
        <w:rPr>
          <w:rFonts w:ascii="ＭＳ 明朝" w:eastAsia="ＭＳ ゴシック" w:hint="eastAsia"/>
          <w:spacing w:val="24"/>
          <w:sz w:val="21"/>
          <w:szCs w:val="21"/>
          <w:fitText w:val="1446" w:id="1234326786"/>
        </w:rPr>
        <w:t>員</w:t>
      </w:r>
      <w:r w:rsidRPr="00487940">
        <w:rPr>
          <w:rFonts w:ascii="ＭＳ ゴシック" w:hAnsi="ＭＳ ゴシック"/>
          <w:spacing w:val="24"/>
          <w:sz w:val="21"/>
          <w:szCs w:val="21"/>
          <w:fitText w:val="1446" w:id="1234326786"/>
        </w:rPr>
        <w:t xml:space="preserve"> </w:t>
      </w:r>
      <w:r w:rsidRPr="00487940">
        <w:rPr>
          <w:rFonts w:ascii="ＭＳ 明朝" w:eastAsia="ＭＳ ゴシック" w:hint="eastAsia"/>
          <w:spacing w:val="2"/>
          <w:sz w:val="21"/>
          <w:szCs w:val="21"/>
          <w:fitText w:val="1446" w:id="1234326786"/>
        </w:rPr>
        <w:t>会</w:t>
      </w:r>
    </w:p>
    <w:p w14:paraId="30B2B337" w14:textId="37DF930C" w:rsidR="00487940" w:rsidRPr="00403B41" w:rsidRDefault="00487940" w:rsidP="00403B41">
      <w:pPr>
        <w:ind w:firstLineChars="300" w:firstLine="630"/>
        <w:rPr>
          <w:rFonts w:ascii="ＭＳ 明朝"/>
          <w:spacing w:val="2"/>
          <w:sz w:val="21"/>
          <w:szCs w:val="21"/>
        </w:rPr>
      </w:pPr>
      <w:r>
        <w:rPr>
          <w:rFonts w:ascii="ＭＳ 明朝" w:eastAsia="ＭＳ ゴシック" w:hint="eastAsia"/>
          <w:sz w:val="21"/>
          <w:szCs w:val="21"/>
        </w:rPr>
        <w:t xml:space="preserve">　　　　　　　　</w:t>
      </w:r>
      <w:r w:rsidR="00842351">
        <w:rPr>
          <w:rFonts w:ascii="ＭＳ 明朝" w:eastAsia="ＭＳ ゴシック" w:hint="eastAsia"/>
          <w:sz w:val="21"/>
          <w:szCs w:val="21"/>
        </w:rPr>
        <w:t>１３</w:t>
      </w:r>
      <w:r w:rsidRPr="00403B41">
        <w:rPr>
          <w:rFonts w:ascii="ＭＳ 明朝" w:eastAsia="ＭＳ ゴシック" w:hint="eastAsia"/>
          <w:sz w:val="21"/>
          <w:szCs w:val="21"/>
        </w:rPr>
        <w:t>：</w:t>
      </w:r>
      <w:r w:rsidR="00842351">
        <w:rPr>
          <w:rFonts w:ascii="ＭＳ 明朝" w:eastAsia="ＭＳ ゴシック" w:hint="eastAsia"/>
          <w:sz w:val="21"/>
          <w:szCs w:val="21"/>
        </w:rPr>
        <w:t>１５</w:t>
      </w:r>
      <w:r w:rsidRPr="00403B41">
        <w:rPr>
          <w:rFonts w:ascii="ＭＳ 明朝" w:eastAsia="ＭＳ ゴシック" w:hint="eastAsia"/>
          <w:sz w:val="21"/>
          <w:szCs w:val="21"/>
        </w:rPr>
        <w:t>～</w:t>
      </w:r>
      <w:r>
        <w:rPr>
          <w:rFonts w:ascii="ＭＳ 明朝" w:eastAsia="ＭＳ ゴシック" w:hint="eastAsia"/>
          <w:sz w:val="21"/>
          <w:szCs w:val="21"/>
          <w:lang w:eastAsia="ja-JP"/>
        </w:rPr>
        <w:t>１４</w:t>
      </w:r>
      <w:r w:rsidRPr="00403B41">
        <w:rPr>
          <w:rFonts w:ascii="ＭＳ 明朝" w:eastAsia="ＭＳ ゴシック" w:hint="eastAsia"/>
          <w:sz w:val="21"/>
          <w:szCs w:val="21"/>
        </w:rPr>
        <w:t>：</w:t>
      </w:r>
      <w:r>
        <w:rPr>
          <w:rFonts w:ascii="ＭＳ 明朝" w:eastAsia="ＭＳ ゴシック" w:hint="eastAsia"/>
          <w:sz w:val="21"/>
          <w:szCs w:val="21"/>
          <w:lang w:eastAsia="ja-JP"/>
        </w:rPr>
        <w:t>０５</w:t>
      </w:r>
      <w:r w:rsidRPr="00403B41">
        <w:rPr>
          <w:rFonts w:ascii="ＭＳ ゴシック" w:hAnsi="ＭＳ ゴシック"/>
          <w:sz w:val="21"/>
          <w:szCs w:val="21"/>
        </w:rPr>
        <w:t xml:space="preserve">  </w:t>
      </w:r>
      <w:r w:rsidRPr="00403B41">
        <w:rPr>
          <w:rFonts w:ascii="ＭＳ 明朝" w:eastAsia="ＭＳ ゴシック" w:hint="eastAsia"/>
          <w:sz w:val="21"/>
          <w:szCs w:val="21"/>
        </w:rPr>
        <w:t xml:space="preserve">　</w:t>
      </w:r>
      <w:r w:rsidRPr="00842351">
        <w:rPr>
          <w:rFonts w:ascii="ＭＳ 明朝" w:eastAsia="ＭＳ ゴシック" w:hint="eastAsia"/>
          <w:spacing w:val="21"/>
          <w:sz w:val="21"/>
          <w:szCs w:val="21"/>
          <w:fitText w:val="1476" w:id="1243320576"/>
        </w:rPr>
        <w:t>一般研究発</w:t>
      </w:r>
      <w:r w:rsidRPr="00842351">
        <w:rPr>
          <w:rFonts w:ascii="ＭＳ 明朝" w:eastAsia="ＭＳ ゴシック" w:hint="eastAsia"/>
          <w:spacing w:val="3"/>
          <w:sz w:val="21"/>
          <w:szCs w:val="21"/>
          <w:fitText w:val="1476" w:id="1243320576"/>
        </w:rPr>
        <w:t>表</w:t>
      </w:r>
      <w:r>
        <w:rPr>
          <w:rFonts w:ascii="ＭＳ 明朝" w:eastAsia="ＭＳ ゴシック" w:hint="eastAsia"/>
          <w:sz w:val="21"/>
          <w:szCs w:val="21"/>
        </w:rPr>
        <w:t>（</w:t>
      </w:r>
      <w:r w:rsidR="00842351">
        <w:rPr>
          <w:rFonts w:ascii="ＭＳ 明朝" w:eastAsia="ＭＳ ゴシック" w:hint="eastAsia"/>
          <w:sz w:val="21"/>
          <w:szCs w:val="21"/>
        </w:rPr>
        <w:t>午後</w:t>
      </w:r>
      <w:r>
        <w:rPr>
          <w:rFonts w:ascii="ＭＳ 明朝" w:eastAsia="ＭＳ ゴシック" w:hint="eastAsia"/>
          <w:sz w:val="21"/>
          <w:szCs w:val="21"/>
        </w:rPr>
        <w:t>）</w:t>
      </w:r>
    </w:p>
    <w:p w14:paraId="2FBAF01B" w14:textId="40FE9BC0" w:rsidR="00403B41" w:rsidRPr="00403B41" w:rsidRDefault="00403B41" w:rsidP="00403B41">
      <w:pPr>
        <w:rPr>
          <w:rFonts w:ascii="ＭＳ 明朝"/>
          <w:spacing w:val="2"/>
          <w:sz w:val="21"/>
          <w:szCs w:val="21"/>
          <w:lang w:eastAsia="ja-JP"/>
        </w:rPr>
      </w:pPr>
      <w:r w:rsidRPr="00403B41">
        <w:rPr>
          <w:rFonts w:ascii="ＭＳ ゴシック" w:hAnsi="ＭＳ ゴシック"/>
          <w:sz w:val="21"/>
          <w:szCs w:val="21"/>
          <w:lang w:eastAsia="ja-JP"/>
        </w:rPr>
        <w:t xml:space="preserve">                      </w:t>
      </w:r>
      <w:r w:rsidRPr="00403B41">
        <w:rPr>
          <w:rFonts w:ascii="ＭＳ 明朝" w:eastAsia="ＭＳ ゴシック" w:hint="eastAsia"/>
          <w:sz w:val="21"/>
          <w:szCs w:val="21"/>
          <w:lang w:eastAsia="ja-JP"/>
        </w:rPr>
        <w:t>１</w:t>
      </w:r>
      <w:r>
        <w:rPr>
          <w:rFonts w:ascii="ＭＳ 明朝" w:eastAsia="ＭＳ ゴシック" w:hint="eastAsia"/>
          <w:sz w:val="21"/>
          <w:szCs w:val="21"/>
          <w:lang w:eastAsia="ja-JP"/>
        </w:rPr>
        <w:t>４</w:t>
      </w:r>
      <w:r w:rsidRPr="00403B41">
        <w:rPr>
          <w:rFonts w:ascii="ＭＳ 明朝" w:eastAsia="ＭＳ ゴシック" w:hint="eastAsia"/>
          <w:sz w:val="21"/>
          <w:szCs w:val="21"/>
          <w:lang w:eastAsia="ja-JP"/>
        </w:rPr>
        <w:t>：</w:t>
      </w:r>
      <w:r w:rsidR="00BE722A">
        <w:rPr>
          <w:rFonts w:ascii="ＭＳ 明朝" w:eastAsia="ＭＳ ゴシック" w:hint="eastAsia"/>
          <w:sz w:val="21"/>
          <w:szCs w:val="21"/>
          <w:lang w:eastAsia="ja-JP"/>
        </w:rPr>
        <w:t>２０</w:t>
      </w:r>
      <w:r w:rsidRPr="00403B41">
        <w:rPr>
          <w:rFonts w:ascii="ＭＳ 明朝" w:eastAsia="ＭＳ ゴシック" w:hint="eastAsia"/>
          <w:sz w:val="21"/>
          <w:szCs w:val="21"/>
          <w:lang w:eastAsia="ja-JP"/>
        </w:rPr>
        <w:t>～１６：</w:t>
      </w:r>
      <w:r>
        <w:rPr>
          <w:rFonts w:ascii="ＭＳ 明朝" w:eastAsia="ＭＳ ゴシック" w:hint="eastAsia"/>
          <w:sz w:val="21"/>
          <w:szCs w:val="21"/>
          <w:lang w:eastAsia="ja-JP"/>
        </w:rPr>
        <w:t>３</w:t>
      </w:r>
      <w:r w:rsidR="00285DA9">
        <w:rPr>
          <w:rFonts w:ascii="ＭＳ 明朝" w:eastAsia="ＭＳ ゴシック" w:hint="eastAsia"/>
          <w:sz w:val="21"/>
          <w:szCs w:val="21"/>
          <w:lang w:eastAsia="ja-JP"/>
        </w:rPr>
        <w:t>５</w:t>
      </w:r>
      <w:r w:rsidRPr="00403B41">
        <w:rPr>
          <w:rFonts w:ascii="ＭＳ 明朝" w:eastAsia="ＭＳ ゴシック" w:hint="eastAsia"/>
          <w:sz w:val="21"/>
          <w:szCs w:val="21"/>
          <w:lang w:eastAsia="ja-JP"/>
        </w:rPr>
        <w:t xml:space="preserve">　　ダブル記念講演</w:t>
      </w:r>
    </w:p>
    <w:p w14:paraId="3199F6C7" w14:textId="77777777" w:rsidR="00403B41" w:rsidRPr="00403B41" w:rsidRDefault="00403B41" w:rsidP="00403B41">
      <w:pPr>
        <w:rPr>
          <w:rFonts w:ascii="ＭＳ 明朝"/>
          <w:spacing w:val="2"/>
          <w:sz w:val="21"/>
          <w:szCs w:val="21"/>
          <w:lang w:eastAsia="ja-JP"/>
        </w:rPr>
      </w:pPr>
      <w:r w:rsidRPr="00403B41">
        <w:rPr>
          <w:rFonts w:ascii="ＭＳ 明朝" w:eastAsia="ＭＳ ゴシック" w:hint="eastAsia"/>
          <w:sz w:val="21"/>
          <w:szCs w:val="21"/>
          <w:lang w:eastAsia="ja-JP"/>
        </w:rPr>
        <w:t xml:space="preserve">　　　　　　　　　　　１６：</w:t>
      </w:r>
      <w:r>
        <w:rPr>
          <w:rFonts w:ascii="ＭＳ 明朝" w:eastAsia="ＭＳ ゴシック" w:hint="eastAsia"/>
          <w:sz w:val="21"/>
          <w:szCs w:val="21"/>
          <w:lang w:eastAsia="ja-JP"/>
        </w:rPr>
        <w:t>４</w:t>
      </w:r>
      <w:r w:rsidR="00BE722A">
        <w:rPr>
          <w:rFonts w:ascii="ＭＳ 明朝" w:eastAsia="ＭＳ ゴシック" w:hint="eastAsia"/>
          <w:sz w:val="21"/>
          <w:szCs w:val="21"/>
          <w:lang w:eastAsia="ja-JP"/>
        </w:rPr>
        <w:t>５</w:t>
      </w:r>
      <w:r w:rsidRPr="00403B41">
        <w:rPr>
          <w:rFonts w:ascii="ＭＳ 明朝" w:eastAsia="ＭＳ ゴシック" w:hint="eastAsia"/>
          <w:sz w:val="21"/>
          <w:szCs w:val="21"/>
          <w:lang w:eastAsia="ja-JP"/>
        </w:rPr>
        <w:t>～１</w:t>
      </w:r>
      <w:r>
        <w:rPr>
          <w:rFonts w:ascii="ＭＳ 明朝" w:eastAsia="ＭＳ ゴシック" w:hint="eastAsia"/>
          <w:sz w:val="21"/>
          <w:szCs w:val="21"/>
          <w:lang w:eastAsia="ja-JP"/>
        </w:rPr>
        <w:t>７</w:t>
      </w:r>
      <w:r w:rsidRPr="00403B41">
        <w:rPr>
          <w:rFonts w:ascii="ＭＳ 明朝" w:eastAsia="ＭＳ ゴシック" w:hint="eastAsia"/>
          <w:sz w:val="21"/>
          <w:szCs w:val="21"/>
          <w:lang w:eastAsia="ja-JP"/>
        </w:rPr>
        <w:t>：</w:t>
      </w:r>
      <w:r>
        <w:rPr>
          <w:rFonts w:ascii="ＭＳ 明朝" w:eastAsia="ＭＳ ゴシック" w:hint="eastAsia"/>
          <w:sz w:val="21"/>
          <w:szCs w:val="21"/>
          <w:lang w:eastAsia="ja-JP"/>
        </w:rPr>
        <w:t>２</w:t>
      </w:r>
      <w:r w:rsidRPr="00403B41">
        <w:rPr>
          <w:rFonts w:ascii="ＭＳ 明朝" w:eastAsia="ＭＳ ゴシック" w:hint="eastAsia"/>
          <w:sz w:val="21"/>
          <w:szCs w:val="21"/>
          <w:lang w:eastAsia="ja-JP"/>
        </w:rPr>
        <w:t xml:space="preserve">０　　</w:t>
      </w:r>
      <w:r w:rsidRPr="00285DA9">
        <w:rPr>
          <w:rFonts w:ascii="ＭＳ 明朝" w:eastAsia="ＭＳ ゴシック" w:hint="eastAsia"/>
          <w:spacing w:val="50"/>
          <w:sz w:val="21"/>
          <w:szCs w:val="21"/>
          <w:fitText w:val="1446" w:id="1234326787"/>
          <w:lang w:eastAsia="ja-JP"/>
        </w:rPr>
        <w:t xml:space="preserve">総　　　</w:t>
      </w:r>
      <w:r w:rsidRPr="00285DA9">
        <w:rPr>
          <w:rFonts w:ascii="ＭＳ 明朝" w:eastAsia="ＭＳ ゴシック" w:hint="eastAsia"/>
          <w:spacing w:val="-2"/>
          <w:sz w:val="21"/>
          <w:szCs w:val="21"/>
          <w:fitText w:val="1446" w:id="1234326787"/>
          <w:lang w:eastAsia="ja-JP"/>
        </w:rPr>
        <w:t>会</w:t>
      </w:r>
    </w:p>
    <w:p w14:paraId="7A9D0841" w14:textId="6784ADC0" w:rsidR="00403B41" w:rsidRPr="00403B41" w:rsidRDefault="00403B41" w:rsidP="00403B41">
      <w:pPr>
        <w:rPr>
          <w:rFonts w:ascii="ＭＳ 明朝" w:eastAsia="ＭＳ ゴシック"/>
          <w:sz w:val="21"/>
          <w:szCs w:val="21"/>
          <w:lang w:eastAsia="ja-JP"/>
        </w:rPr>
      </w:pPr>
      <w:r w:rsidRPr="00403B41">
        <w:rPr>
          <w:rFonts w:ascii="ＭＳ ゴシック" w:hAnsi="ＭＳ ゴシック"/>
          <w:sz w:val="21"/>
          <w:szCs w:val="21"/>
          <w:lang w:eastAsia="ja-JP"/>
        </w:rPr>
        <w:t xml:space="preserve">                      </w:t>
      </w:r>
      <w:r w:rsidRPr="00403B41">
        <w:rPr>
          <w:rFonts w:ascii="ＭＳ 明朝" w:eastAsia="ＭＳ ゴシック" w:hint="eastAsia"/>
          <w:sz w:val="21"/>
          <w:szCs w:val="21"/>
          <w:lang w:eastAsia="ja-JP"/>
        </w:rPr>
        <w:t>１８</w:t>
      </w:r>
      <w:r w:rsidRPr="00403B41">
        <w:rPr>
          <w:rFonts w:ascii="ＭＳ 明朝" w:eastAsia="ＭＳ ゴシック" w:hint="eastAsia"/>
          <w:sz w:val="21"/>
          <w:szCs w:val="21"/>
          <w:lang w:eastAsia="ja-JP"/>
        </w:rPr>
        <w:t xml:space="preserve">: </w:t>
      </w:r>
      <w:r>
        <w:rPr>
          <w:rFonts w:ascii="ＭＳ 明朝" w:eastAsia="ＭＳ ゴシック" w:hint="eastAsia"/>
          <w:sz w:val="21"/>
          <w:szCs w:val="21"/>
          <w:lang w:eastAsia="ja-JP"/>
        </w:rPr>
        <w:t>３</w:t>
      </w:r>
      <w:r w:rsidRPr="00403B41">
        <w:rPr>
          <w:rFonts w:ascii="ＭＳ 明朝" w:eastAsia="ＭＳ ゴシック" w:hint="eastAsia"/>
          <w:sz w:val="21"/>
          <w:szCs w:val="21"/>
          <w:lang w:eastAsia="ja-JP"/>
        </w:rPr>
        <w:t>０～２０：</w:t>
      </w:r>
      <w:r w:rsidR="00842351">
        <w:rPr>
          <w:rFonts w:ascii="ＭＳ 明朝" w:eastAsia="ＭＳ ゴシック" w:hint="eastAsia"/>
          <w:sz w:val="21"/>
          <w:szCs w:val="21"/>
          <w:lang w:eastAsia="ja-JP"/>
        </w:rPr>
        <w:t>０</w:t>
      </w:r>
      <w:r w:rsidRPr="00403B41">
        <w:rPr>
          <w:rFonts w:ascii="ＭＳ 明朝" w:eastAsia="ＭＳ ゴシック" w:hint="eastAsia"/>
          <w:sz w:val="21"/>
          <w:szCs w:val="21"/>
          <w:lang w:eastAsia="ja-JP"/>
        </w:rPr>
        <w:t xml:space="preserve">０　　</w:t>
      </w:r>
      <w:r w:rsidR="00285DA9" w:rsidRPr="00727BBF">
        <w:rPr>
          <w:rFonts w:asciiTheme="majorEastAsia" w:eastAsiaTheme="majorEastAsia" w:hAnsiTheme="majorEastAsia" w:hint="eastAsia"/>
          <w:sz w:val="21"/>
          <w:szCs w:val="21"/>
          <w:lang w:eastAsia="ja-JP"/>
        </w:rPr>
        <w:t>10</w:t>
      </w:r>
      <w:r w:rsidR="00285DA9">
        <w:rPr>
          <w:rFonts w:ascii="ＭＳ 明朝" w:eastAsia="ＭＳ ゴシック" w:hint="eastAsia"/>
          <w:sz w:val="21"/>
          <w:szCs w:val="21"/>
          <w:lang w:eastAsia="ja-JP"/>
        </w:rPr>
        <w:t>周年記念祝賀会</w:t>
      </w:r>
    </w:p>
    <w:p w14:paraId="7552AF41" w14:textId="77777777" w:rsidR="00607959" w:rsidRPr="002E5037" w:rsidRDefault="002E5037" w:rsidP="002E5037">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0" w:firstLine="2000"/>
        <w:rPr>
          <w:rFonts w:asciiTheme="majorEastAsia" w:eastAsiaTheme="majorEastAsia" w:hAnsiTheme="majorEastAsia"/>
          <w:spacing w:val="2"/>
          <w:sz w:val="20"/>
        </w:rPr>
      </w:pPr>
      <w:r w:rsidRPr="002E5037">
        <w:rPr>
          <w:rFonts w:asciiTheme="majorEastAsia" w:eastAsiaTheme="majorEastAsia" w:hAnsiTheme="majorEastAsia" w:hint="eastAsia"/>
          <w:sz w:val="20"/>
        </w:rPr>
        <w:t>※</w:t>
      </w:r>
      <w:r w:rsidRPr="002E5037">
        <w:rPr>
          <w:rFonts w:asciiTheme="majorEastAsia" w:eastAsiaTheme="majorEastAsia" w:hAnsiTheme="majorEastAsia"/>
          <w:sz w:val="20"/>
        </w:rPr>
        <w:t>大会要項での時程とは変更があります。ご注意ください。</w:t>
      </w:r>
    </w:p>
    <w:p w14:paraId="001A4462" w14:textId="77777777" w:rsidR="00607959" w:rsidRPr="00F12F5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217"/>
        <w:rPr>
          <w:rFonts w:ascii="ＭＳ ゴシック" w:eastAsia="ＭＳ ゴシック" w:hAnsi="ＭＳ ゴシック"/>
          <w:kern w:val="0"/>
        </w:rPr>
      </w:pPr>
    </w:p>
    <w:p w14:paraId="0ABE0925"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ＭＳ ゴシック" w:eastAsia="ＭＳ ゴシック" w:hAnsi="ＭＳ ゴシック"/>
          <w:kern w:val="0"/>
        </w:rPr>
      </w:pPr>
    </w:p>
    <w:p w14:paraId="377183FF" w14:textId="7C6AD459" w:rsidR="00316521"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r w:rsidRPr="007D77A2">
        <w:rPr>
          <w:rFonts w:ascii="ＭＳ ゴシック" w:eastAsia="ＭＳ ゴシック" w:hAnsi="ＭＳ ゴシック"/>
          <w:sz w:val="24"/>
        </w:rPr>
        <w:t>会　　　費　　　大会参加費 1</w:t>
      </w:r>
      <w:r w:rsidR="00842351">
        <w:rPr>
          <w:rFonts w:ascii="ＭＳ ゴシック" w:eastAsia="ＭＳ ゴシック" w:hAnsi="ＭＳ ゴシック"/>
          <w:sz w:val="24"/>
        </w:rPr>
        <w:t>,</w:t>
      </w:r>
      <w:r w:rsidRPr="007D77A2">
        <w:rPr>
          <w:rFonts w:ascii="ＭＳ ゴシック" w:eastAsia="ＭＳ ゴシック" w:hAnsi="ＭＳ ゴシック"/>
          <w:sz w:val="24"/>
        </w:rPr>
        <w:t xml:space="preserve">500円　</w:t>
      </w:r>
      <w:r w:rsidR="00316521">
        <w:rPr>
          <w:rFonts w:ascii="ＭＳ ゴシック" w:eastAsia="ＭＳ ゴシック" w:hAnsi="ＭＳ ゴシック" w:hint="eastAsia"/>
          <w:sz w:val="24"/>
        </w:rPr>
        <w:t>（会員・非会員）</w:t>
      </w:r>
    </w:p>
    <w:p w14:paraId="18E18E4B" w14:textId="2961616E" w:rsidR="00607959" w:rsidRPr="007D77A2" w:rsidRDefault="00846255" w:rsidP="00316521">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800" w:firstLine="1920"/>
        <w:rPr>
          <w:rFonts w:ascii="ＭＳ ゴシック" w:eastAsia="ＭＳ ゴシック" w:hAnsi="ＭＳ ゴシック"/>
          <w:sz w:val="24"/>
        </w:rPr>
      </w:pPr>
      <w:r>
        <w:rPr>
          <w:rFonts w:ascii="ＭＳ ゴシック" w:eastAsia="ＭＳ ゴシック" w:hAnsi="ＭＳ ゴシック" w:hint="eastAsia"/>
          <w:sz w:val="24"/>
        </w:rPr>
        <w:t>祝賀会</w:t>
      </w:r>
      <w:r w:rsidR="00607959" w:rsidRPr="007D77A2">
        <w:rPr>
          <w:rFonts w:ascii="ＭＳ ゴシック" w:eastAsia="ＭＳ ゴシック" w:hAnsi="ＭＳ ゴシック"/>
          <w:sz w:val="24"/>
        </w:rPr>
        <w:t>費</w:t>
      </w:r>
      <w:r w:rsidR="00800690">
        <w:rPr>
          <w:rFonts w:ascii="ＭＳ ゴシック" w:eastAsia="ＭＳ ゴシック" w:hAnsi="ＭＳ ゴシック" w:hint="eastAsia"/>
          <w:sz w:val="24"/>
        </w:rPr>
        <w:t xml:space="preserve">　</w:t>
      </w:r>
      <w:r w:rsidR="00607959" w:rsidRPr="007D77A2">
        <w:rPr>
          <w:rFonts w:ascii="ＭＳ ゴシック" w:eastAsia="ＭＳ ゴシック" w:hAnsi="ＭＳ ゴシック"/>
          <w:sz w:val="24"/>
        </w:rPr>
        <w:t xml:space="preserve"> 5</w:t>
      </w:r>
      <w:r w:rsidR="00842351">
        <w:rPr>
          <w:rFonts w:ascii="ＭＳ ゴシック" w:eastAsia="ＭＳ ゴシック" w:hAnsi="ＭＳ ゴシック"/>
          <w:sz w:val="24"/>
        </w:rPr>
        <w:t>,</w:t>
      </w:r>
      <w:r w:rsidR="00842351">
        <w:rPr>
          <w:rFonts w:ascii="ＭＳ ゴシック" w:eastAsia="ＭＳ ゴシック" w:hAnsi="ＭＳ ゴシック" w:hint="eastAsia"/>
          <w:sz w:val="24"/>
        </w:rPr>
        <w:t>5</w:t>
      </w:r>
      <w:r w:rsidR="00607959" w:rsidRPr="007D77A2">
        <w:rPr>
          <w:rFonts w:ascii="ＭＳ ゴシック" w:eastAsia="ＭＳ ゴシック" w:hAnsi="ＭＳ ゴシック"/>
          <w:sz w:val="24"/>
        </w:rPr>
        <w:t>00</w:t>
      </w:r>
      <w:r w:rsidR="00403B41">
        <w:rPr>
          <w:rFonts w:ascii="ＭＳ ゴシック" w:eastAsia="ＭＳ ゴシック" w:hAnsi="ＭＳ ゴシック"/>
          <w:sz w:val="24"/>
        </w:rPr>
        <w:t>円</w:t>
      </w:r>
      <w:r>
        <w:rPr>
          <w:rFonts w:ascii="ＭＳ ゴシック" w:eastAsia="ＭＳ ゴシック" w:hAnsi="ＭＳ ゴシック" w:hint="eastAsia"/>
          <w:sz w:val="24"/>
        </w:rPr>
        <w:t xml:space="preserve">　（会員・非会員）</w:t>
      </w:r>
    </w:p>
    <w:p w14:paraId="201C9470" w14:textId="0DA3B541" w:rsidR="00403B41" w:rsidRPr="000D75B3" w:rsidRDefault="00842351" w:rsidP="00842351">
      <w:pPr>
        <w:rPr>
          <w:rFonts w:ascii="ＭＳ 明朝" w:eastAsia="ＭＳ ゴシック"/>
          <w:lang w:eastAsia="ja-JP"/>
        </w:rPr>
      </w:pPr>
      <w:r>
        <w:rPr>
          <w:rFonts w:ascii="ＭＳ 明朝" w:eastAsia="ＭＳ ゴシック"/>
          <w:sz w:val="18"/>
          <w:szCs w:val="18"/>
          <w:lang w:eastAsia="ja-JP"/>
        </w:rPr>
        <w:t xml:space="preserve">                 </w:t>
      </w:r>
      <w:r w:rsidR="00403B41" w:rsidRPr="008C57F4">
        <w:rPr>
          <w:rFonts w:ascii="ＭＳ 明朝" w:eastAsia="ＭＳ ゴシック" w:hint="eastAsia"/>
          <w:sz w:val="18"/>
          <w:szCs w:val="18"/>
          <w:lang w:eastAsia="ja-JP"/>
        </w:rPr>
        <w:t>（</w:t>
      </w:r>
      <w:r w:rsidR="00403B41">
        <w:rPr>
          <w:rFonts w:ascii="ＭＳ 明朝" w:eastAsia="ＭＳ ゴシック" w:hint="eastAsia"/>
          <w:sz w:val="18"/>
          <w:szCs w:val="18"/>
          <w:lang w:eastAsia="ja-JP"/>
        </w:rPr>
        <w:t>お</w:t>
      </w:r>
      <w:r w:rsidR="00403B41" w:rsidRPr="008C57F4">
        <w:rPr>
          <w:rFonts w:ascii="ＭＳ 明朝" w:eastAsia="ＭＳ ゴシック" w:hint="eastAsia"/>
          <w:sz w:val="18"/>
          <w:szCs w:val="18"/>
          <w:lang w:eastAsia="ja-JP"/>
        </w:rPr>
        <w:t>一人様</w:t>
      </w:r>
      <w:r w:rsidR="00403B41" w:rsidRPr="00727BBF">
        <w:rPr>
          <w:rFonts w:asciiTheme="majorEastAsia" w:eastAsiaTheme="majorEastAsia" w:hAnsiTheme="majorEastAsia" w:hint="eastAsia"/>
          <w:sz w:val="18"/>
          <w:szCs w:val="18"/>
          <w:lang w:eastAsia="ja-JP"/>
        </w:rPr>
        <w:t>6</w:t>
      </w:r>
      <w:r w:rsidRPr="00727BBF">
        <w:rPr>
          <w:rFonts w:asciiTheme="majorEastAsia" w:eastAsiaTheme="majorEastAsia" w:hAnsiTheme="majorEastAsia"/>
          <w:sz w:val="18"/>
          <w:szCs w:val="18"/>
          <w:lang w:eastAsia="ja-JP"/>
        </w:rPr>
        <w:t>,</w:t>
      </w:r>
      <w:r w:rsidR="00403B41" w:rsidRPr="00727BBF">
        <w:rPr>
          <w:rFonts w:asciiTheme="majorEastAsia" w:eastAsiaTheme="majorEastAsia" w:hAnsiTheme="majorEastAsia" w:hint="eastAsia"/>
          <w:sz w:val="18"/>
          <w:szCs w:val="18"/>
          <w:lang w:eastAsia="ja-JP"/>
        </w:rPr>
        <w:t>500</w:t>
      </w:r>
      <w:r w:rsidR="00403B41" w:rsidRPr="008C57F4">
        <w:rPr>
          <w:rFonts w:ascii="ＭＳ 明朝" w:eastAsia="ＭＳ ゴシック" w:hint="eastAsia"/>
          <w:sz w:val="18"/>
          <w:szCs w:val="18"/>
          <w:lang w:eastAsia="ja-JP"/>
        </w:rPr>
        <w:t>円のところ、学会</w:t>
      </w:r>
      <w:r w:rsidR="00403B41" w:rsidRPr="00D4551B">
        <w:rPr>
          <w:rFonts w:ascii="ＭＳ 明朝" w:eastAsia="ＭＳ ゴシック" w:hint="eastAsia"/>
          <w:sz w:val="18"/>
          <w:szCs w:val="18"/>
          <w:lang w:eastAsia="ja-JP"/>
        </w:rPr>
        <w:t>からの</w:t>
      </w:r>
      <w:r w:rsidR="00403B41" w:rsidRPr="008C57F4">
        <w:rPr>
          <w:rFonts w:ascii="ＭＳ 明朝" w:eastAsia="ＭＳ ゴシック" w:hint="eastAsia"/>
          <w:sz w:val="18"/>
          <w:szCs w:val="18"/>
          <w:lang w:eastAsia="ja-JP"/>
        </w:rPr>
        <w:t>補助</w:t>
      </w:r>
      <w:r w:rsidR="00403B41" w:rsidRPr="00D4551B">
        <w:rPr>
          <w:rFonts w:ascii="ＭＳ 明朝" w:eastAsia="ＭＳ ゴシック" w:hint="eastAsia"/>
          <w:sz w:val="18"/>
          <w:szCs w:val="18"/>
          <w:lang w:eastAsia="ja-JP"/>
        </w:rPr>
        <w:t>により</w:t>
      </w:r>
      <w:r w:rsidR="00403B41">
        <w:rPr>
          <w:rFonts w:ascii="ＭＳ 明朝" w:eastAsia="ＭＳ ゴシック" w:hint="eastAsia"/>
          <w:sz w:val="18"/>
          <w:szCs w:val="18"/>
          <w:lang w:eastAsia="ja-JP"/>
        </w:rPr>
        <w:t>お得になっております。</w:t>
      </w:r>
      <w:r w:rsidR="00403B41" w:rsidRPr="008C57F4">
        <w:rPr>
          <w:rFonts w:ascii="ＭＳ 明朝" w:eastAsia="ＭＳ ゴシック" w:hint="eastAsia"/>
          <w:sz w:val="18"/>
          <w:szCs w:val="18"/>
          <w:lang w:eastAsia="ja-JP"/>
        </w:rPr>
        <w:t>是非ご参加ください。）</w:t>
      </w:r>
    </w:p>
    <w:p w14:paraId="03774137" w14:textId="77777777" w:rsidR="00607959" w:rsidRPr="007D77A2" w:rsidRDefault="00316521" w:rsidP="00403B41">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rPr>
          <w:rFonts w:ascii="ＭＳ ゴシック" w:eastAsia="ＭＳ ゴシック" w:hAnsi="ＭＳ ゴシック"/>
          <w:sz w:val="24"/>
        </w:rPr>
      </w:pPr>
      <w:r>
        <w:rPr>
          <w:rFonts w:ascii="ＭＳ 明朝" w:eastAsia="ＭＳ ゴシック" w:hint="eastAsia"/>
        </w:rPr>
        <w:t xml:space="preserve">　　　　　　　　</w:t>
      </w:r>
      <w:r w:rsidR="00403B41" w:rsidRPr="002803D7">
        <w:rPr>
          <w:rFonts w:ascii="ＭＳ 明朝" w:eastAsia="ＭＳ ゴシック" w:hint="eastAsia"/>
          <w:sz w:val="20"/>
        </w:rPr>
        <w:t>※参加費</w:t>
      </w:r>
      <w:r w:rsidR="00403B41">
        <w:rPr>
          <w:rFonts w:ascii="ＭＳ 明朝" w:eastAsia="ＭＳ ゴシック" w:hint="eastAsia"/>
          <w:sz w:val="20"/>
        </w:rPr>
        <w:t>および祝賀会費</w:t>
      </w:r>
      <w:r w:rsidR="00403B41" w:rsidRPr="002803D7">
        <w:rPr>
          <w:rFonts w:ascii="ＭＳ 明朝" w:eastAsia="ＭＳ ゴシック" w:hint="eastAsia"/>
          <w:sz w:val="20"/>
        </w:rPr>
        <w:t>は当日徴収になります。</w:t>
      </w:r>
    </w:p>
    <w:p w14:paraId="110D9B1F"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z w:val="24"/>
        </w:rPr>
      </w:pPr>
    </w:p>
    <w:p w14:paraId="5204BA52"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rPr>
          <w:rFonts w:ascii="ＭＳ ゴシック" w:eastAsia="ＭＳ ゴシック" w:hAnsi="ＭＳ ゴシック"/>
          <w:sz w:val="24"/>
        </w:rPr>
      </w:pPr>
    </w:p>
    <w:p w14:paraId="1A6CAF43" w14:textId="77777777" w:rsidR="00607959" w:rsidRPr="00316521" w:rsidRDefault="007F72AA" w:rsidP="00316521">
      <w:pPr>
        <w:rPr>
          <w:rFonts w:ascii="ＭＳ ゴシック" w:eastAsia="ＭＳ ゴシック" w:hAnsi="ＭＳ ゴシック"/>
          <w:sz w:val="21"/>
          <w:szCs w:val="21"/>
          <w:lang w:eastAsia="ja-JP"/>
        </w:rPr>
      </w:pPr>
      <w:r>
        <w:rPr>
          <w:rFonts w:ascii="ＭＳ ゴシック" w:eastAsia="ＭＳ ゴシック" w:hAnsi="ＭＳ ゴシック" w:hint="eastAsia"/>
          <w:lang w:eastAsia="ja-JP"/>
        </w:rPr>
        <w:t>大会</w:t>
      </w:r>
      <w:r w:rsidR="00316521">
        <w:rPr>
          <w:rFonts w:ascii="ＭＳ ゴシック" w:eastAsia="ＭＳ ゴシック" w:hAnsi="ＭＳ ゴシック" w:hint="eastAsia"/>
          <w:lang w:eastAsia="ja-JP"/>
        </w:rPr>
        <w:t>事務局連絡先</w:t>
      </w:r>
      <w:r>
        <w:rPr>
          <w:rFonts w:ascii="ＭＳ ゴシック" w:eastAsia="ＭＳ ゴシック" w:hAnsi="ＭＳ ゴシック" w:hint="eastAsia"/>
          <w:lang w:eastAsia="ja-JP"/>
        </w:rPr>
        <w:t xml:space="preserve">　　</w:t>
      </w:r>
      <w:r w:rsidR="00607959" w:rsidRPr="007D77A2">
        <w:rPr>
          <w:rFonts w:ascii="ＭＳ ゴシック" w:eastAsia="ＭＳ ゴシック" w:hAnsi="ＭＳ ゴシック"/>
        </w:rPr>
        <w:t xml:space="preserve">　　</w:t>
      </w:r>
      <w:r w:rsidR="00316521">
        <w:rPr>
          <w:rFonts w:ascii="ＭＳ ゴシック" w:eastAsia="ＭＳ ゴシック" w:hAnsi="ＭＳ ゴシック" w:hint="eastAsia"/>
          <w:lang w:eastAsia="ja-JP"/>
        </w:rPr>
        <w:t xml:space="preserve">　</w:t>
      </w:r>
      <w:r w:rsidRPr="00316521">
        <w:rPr>
          <w:rFonts w:ascii="ＭＳ ゴシック" w:eastAsia="ＭＳ ゴシック" w:hAnsi="ＭＳ ゴシック" w:hint="eastAsia"/>
          <w:sz w:val="21"/>
          <w:szCs w:val="21"/>
        </w:rPr>
        <w:t>E-mail:</w:t>
      </w:r>
      <w:r w:rsidRPr="00316521">
        <w:rPr>
          <w:rFonts w:ascii="ＭＳ ゴシック" w:eastAsia="ＭＳ ゴシック" w:hAnsi="ＭＳ ゴシック"/>
          <w:sz w:val="21"/>
          <w:szCs w:val="21"/>
        </w:rPr>
        <w:t xml:space="preserve"> </w:t>
      </w:r>
      <w:r w:rsidR="00316521" w:rsidRPr="00316521">
        <w:rPr>
          <w:rFonts w:ascii="ＭＳ ゴシック" w:eastAsia="ＭＳ ゴシック" w:hAnsi="ＭＳ ゴシック" w:hint="eastAsia"/>
          <w:sz w:val="21"/>
          <w:szCs w:val="21"/>
        </w:rPr>
        <w:t>taikai@jageoedu.jp</w:t>
      </w:r>
    </w:p>
    <w:p w14:paraId="568C5E27" w14:textId="77777777" w:rsidR="00316521" w:rsidRPr="00316521" w:rsidRDefault="00316521" w:rsidP="00316521">
      <w:pPr>
        <w:rPr>
          <w:rFonts w:ascii="ＭＳ ゴシック" w:eastAsia="ＭＳ ゴシック" w:hAnsi="ＭＳ ゴシック"/>
          <w:sz w:val="21"/>
          <w:szCs w:val="21"/>
          <w:lang w:eastAsia="ja-JP"/>
        </w:rPr>
      </w:pPr>
      <w:r w:rsidRPr="00316521">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316521">
        <w:rPr>
          <w:rFonts w:ascii="ＭＳ ゴシック" w:eastAsia="ＭＳ ゴシック" w:hAnsi="ＭＳ ゴシック" w:hint="eastAsia"/>
          <w:sz w:val="21"/>
          <w:szCs w:val="21"/>
          <w:lang w:eastAsia="ja-JP"/>
        </w:rPr>
        <w:t>TEL：090-1846-3359（大会委員長　牛込裕樹）</w:t>
      </w:r>
    </w:p>
    <w:p w14:paraId="6204DC93"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02"/>
        <w:rPr>
          <w:rFonts w:ascii="ＭＳ ゴシック" w:eastAsia="ＭＳ ゴシック" w:hAnsi="ＭＳ ゴシック"/>
        </w:rPr>
      </w:pPr>
    </w:p>
    <w:p w14:paraId="6F8EEE82" w14:textId="77777777" w:rsidR="007F72AA" w:rsidRPr="007F72AA" w:rsidRDefault="00607959" w:rsidP="007F72AA">
      <w:pPr>
        <w:rPr>
          <w:rFonts w:ascii="ＭＳ 明朝"/>
          <w:spacing w:val="2"/>
          <w:sz w:val="21"/>
          <w:szCs w:val="21"/>
        </w:rPr>
      </w:pPr>
      <w:r w:rsidRPr="007D77A2">
        <w:rPr>
          <w:rFonts w:ascii="ＭＳ ゴシック" w:eastAsia="ＭＳ ゴシック" w:hAnsi="ＭＳ ゴシック"/>
        </w:rPr>
        <w:t xml:space="preserve">全国地理教育学会事務局　　</w:t>
      </w:r>
      <w:r w:rsidR="007F72AA" w:rsidRPr="007F72AA">
        <w:rPr>
          <w:rFonts w:ascii="ＭＳ ゴシック" w:eastAsia="ＭＳ ゴシック" w:hAnsi="ＭＳ ゴシック" w:hint="eastAsia"/>
          <w:sz w:val="21"/>
          <w:szCs w:val="21"/>
        </w:rPr>
        <w:t>〒114-8574　東京都北区中里３－１２－２</w:t>
      </w:r>
    </w:p>
    <w:p w14:paraId="5960DBC6" w14:textId="77777777" w:rsidR="007F72AA" w:rsidRPr="007F72AA" w:rsidRDefault="007F72AA" w:rsidP="007F72AA">
      <w:pPr>
        <w:ind w:firstLineChars="1500" w:firstLine="3150"/>
        <w:rPr>
          <w:rFonts w:ascii="ＭＳ ゴシック" w:eastAsia="ＭＳ ゴシック" w:hAnsi="ＭＳ ゴシック"/>
          <w:sz w:val="21"/>
          <w:szCs w:val="21"/>
        </w:rPr>
      </w:pPr>
      <w:r w:rsidRPr="007F72AA">
        <w:rPr>
          <w:rFonts w:ascii="ＭＳ ゴシック" w:eastAsia="ＭＳ ゴシック" w:hAnsi="ＭＳ ゴシック" w:hint="eastAsia"/>
          <w:sz w:val="21"/>
          <w:szCs w:val="21"/>
        </w:rPr>
        <w:t>女子聖学院中学高等学校　柏倉康成</w:t>
      </w:r>
    </w:p>
    <w:p w14:paraId="351DE5B4" w14:textId="7F41DD88" w:rsidR="00F12F52" w:rsidRPr="008A04F4" w:rsidRDefault="008A04F4" w:rsidP="008A04F4">
      <w:pPr>
        <w:ind w:firstLineChars="1500" w:firstLine="3150"/>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rPr>
        <w:t>URL:http://www.jageoedu.j</w:t>
      </w:r>
      <w:r>
        <w:rPr>
          <w:rFonts w:ascii="ＭＳ ゴシック" w:eastAsia="ＭＳ ゴシック" w:hAnsi="ＭＳ ゴシック" w:hint="eastAsia"/>
          <w:sz w:val="21"/>
          <w:szCs w:val="21"/>
          <w:lang w:eastAsia="ja-JP"/>
        </w:rPr>
        <w:t>p</w:t>
      </w:r>
    </w:p>
    <w:p w14:paraId="1CDCAC1C" w14:textId="77777777" w:rsidR="008A04F4" w:rsidRDefault="008A04F4">
      <w:pPr>
        <w:pStyle w:val="1"/>
        <w:tabs>
          <w:tab w:val="left" w:pos="840"/>
          <w:tab w:val="left" w:pos="1680"/>
          <w:tab w:val="left" w:pos="2520"/>
          <w:tab w:val="left" w:pos="3360"/>
          <w:tab w:val="left" w:pos="4200"/>
          <w:tab w:val="left" w:pos="5040"/>
          <w:tab w:val="left" w:pos="5880"/>
          <w:tab w:val="left" w:pos="6720"/>
          <w:tab w:val="left" w:pos="7560"/>
          <w:tab w:val="left" w:pos="8400"/>
        </w:tabs>
        <w:ind w:firstLine="272"/>
        <w:rPr>
          <w:rFonts w:ascii="ＭＳ ゴシック" w:eastAsia="ＭＳ ゴシック" w:hAnsi="ＭＳ ゴシック"/>
          <w:sz w:val="28"/>
          <w:shd w:val="clear" w:color="auto" w:fill="D8D8D8"/>
        </w:rPr>
      </w:pPr>
    </w:p>
    <w:p w14:paraId="013B7633" w14:textId="28CAB09F"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72"/>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lastRenderedPageBreak/>
        <w:t>●研究発表・第1</w:t>
      </w:r>
      <w:r w:rsidR="00285DA9">
        <w:rPr>
          <w:rFonts w:ascii="ＭＳ ゴシック" w:eastAsia="ＭＳ ゴシック" w:hAnsi="ＭＳ ゴシック"/>
          <w:sz w:val="28"/>
          <w:shd w:val="clear" w:color="auto" w:fill="D8D8D8"/>
        </w:rPr>
        <w:t xml:space="preserve">会場　　</w:t>
      </w:r>
      <w:r w:rsidRPr="007D77A2">
        <w:rPr>
          <w:rFonts w:ascii="ＭＳ ゴシック" w:eastAsia="ＭＳ ゴシック" w:hAnsi="ＭＳ ゴシック"/>
          <w:sz w:val="28"/>
          <w:shd w:val="clear" w:color="auto" w:fill="D8D8D8"/>
        </w:rPr>
        <w:t>（</w:t>
      </w:r>
      <w:r w:rsidR="00515731">
        <w:rPr>
          <w:rFonts w:ascii="ＭＳ ゴシック" w:eastAsia="ＭＳ ゴシック" w:hAnsi="ＭＳ ゴシック" w:hint="eastAsia"/>
          <w:sz w:val="28"/>
          <w:shd w:val="clear" w:color="auto" w:fill="D8D8D8"/>
        </w:rPr>
        <w:t>７１３</w:t>
      </w:r>
      <w:r w:rsidR="00F12F52">
        <w:rPr>
          <w:rFonts w:ascii="ＭＳ ゴシック" w:eastAsia="ＭＳ ゴシック" w:hAnsi="ＭＳ ゴシック" w:hint="eastAsia"/>
          <w:sz w:val="28"/>
          <w:shd w:val="clear" w:color="auto" w:fill="D8D8D8"/>
        </w:rPr>
        <w:t>教室</w:t>
      </w:r>
      <w:r w:rsidRPr="007D77A2">
        <w:rPr>
          <w:rFonts w:ascii="ＭＳ ゴシック" w:eastAsia="ＭＳ ゴシック" w:hAnsi="ＭＳ ゴシック"/>
          <w:sz w:val="28"/>
          <w:shd w:val="clear" w:color="auto" w:fill="D8D8D8"/>
        </w:rPr>
        <w:t>）</w:t>
      </w:r>
      <w:r w:rsidR="00285DA9">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（9:</w:t>
      </w:r>
      <w:r w:rsidR="00800690">
        <w:rPr>
          <w:rFonts w:ascii="ＭＳ ゴシック" w:eastAsia="ＭＳ ゴシック" w:hAnsi="ＭＳ ゴシック" w:hint="eastAsia"/>
          <w:sz w:val="28"/>
          <w:shd w:val="clear" w:color="auto" w:fill="D8D8D8"/>
        </w:rPr>
        <w:t>2</w:t>
      </w:r>
      <w:r w:rsidRPr="007D77A2">
        <w:rPr>
          <w:rFonts w:ascii="ＭＳ ゴシック" w:eastAsia="ＭＳ ゴシック" w:hAnsi="ＭＳ ゴシック"/>
          <w:sz w:val="28"/>
          <w:shd w:val="clear" w:color="auto" w:fill="D8D8D8"/>
        </w:rPr>
        <w:t>0～1</w:t>
      </w:r>
      <w:r w:rsidR="00800690">
        <w:rPr>
          <w:rFonts w:ascii="ＭＳ ゴシック" w:eastAsia="ＭＳ ゴシック" w:hAnsi="ＭＳ ゴシック" w:hint="eastAsia"/>
          <w:sz w:val="28"/>
          <w:shd w:val="clear" w:color="auto" w:fill="D8D8D8"/>
        </w:rPr>
        <w:t>4</w:t>
      </w:r>
      <w:r w:rsidRPr="007D77A2">
        <w:rPr>
          <w:rFonts w:ascii="ＭＳ ゴシック" w:eastAsia="ＭＳ ゴシック" w:hAnsi="ＭＳ ゴシック"/>
          <w:sz w:val="28"/>
          <w:shd w:val="clear" w:color="auto" w:fill="D8D8D8"/>
        </w:rPr>
        <w:t>:</w:t>
      </w:r>
      <w:r w:rsidR="00316521">
        <w:rPr>
          <w:rFonts w:ascii="ＭＳ ゴシック" w:eastAsia="ＭＳ ゴシック" w:hAnsi="ＭＳ ゴシック" w:hint="eastAsia"/>
          <w:sz w:val="28"/>
          <w:shd w:val="clear" w:color="auto" w:fill="D8D8D8"/>
        </w:rPr>
        <w:t>0</w:t>
      </w:r>
      <w:r w:rsidR="00800690">
        <w:rPr>
          <w:rFonts w:ascii="ＭＳ ゴシック" w:eastAsia="ＭＳ ゴシック" w:hAnsi="ＭＳ ゴシック" w:hint="eastAsia"/>
          <w:sz w:val="28"/>
          <w:shd w:val="clear" w:color="auto" w:fill="D8D8D8"/>
        </w:rPr>
        <w:t>5</w:t>
      </w: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rPr>
        <w:t xml:space="preserve">　</w:t>
      </w:r>
    </w:p>
    <w:p w14:paraId="61322F68" w14:textId="090EF0DB" w:rsidR="00607959" w:rsidRPr="007D77A2" w:rsidRDefault="00607959" w:rsidP="00842351">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ind w:firstLine="212"/>
        <w:jc w:val="right"/>
        <w:rPr>
          <w:rFonts w:ascii="ＭＳ ゴシック" w:eastAsia="ＭＳ ゴシック" w:hAnsi="ＭＳ ゴシック"/>
          <w:sz w:val="22"/>
        </w:rPr>
      </w:pPr>
      <w:r w:rsidRPr="007D77A2">
        <w:rPr>
          <w:rFonts w:ascii="ＭＳ ゴシック" w:eastAsia="ＭＳ ゴシック" w:hAnsi="ＭＳ ゴシック"/>
          <w:sz w:val="22"/>
        </w:rPr>
        <w:t>発表時間　　発表：18分　　　質疑応答：7分</w:t>
      </w:r>
    </w:p>
    <w:p w14:paraId="1D3AC12D" w14:textId="7211ADFB" w:rsidR="00842351" w:rsidRPr="00842351" w:rsidRDefault="00842351" w:rsidP="0090601A">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b/>
          <w:szCs w:val="21"/>
          <w:bdr w:val="single" w:sz="4" w:space="0" w:color="auto"/>
        </w:rPr>
      </w:pPr>
      <w:r w:rsidRPr="00842351">
        <w:rPr>
          <w:rFonts w:ascii="ＭＳ ゴシック" w:eastAsia="ＭＳ ゴシック" w:hAnsi="ＭＳ ゴシック" w:hint="eastAsia"/>
          <w:b/>
          <w:szCs w:val="21"/>
          <w:bdr w:val="single" w:sz="4" w:space="0" w:color="auto"/>
        </w:rPr>
        <w:t>午前</w:t>
      </w:r>
    </w:p>
    <w:p w14:paraId="5D51A16A" w14:textId="69D72367" w:rsidR="00607959" w:rsidRDefault="00607959" w:rsidP="0090601A">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sidRPr="007D77A2">
        <w:rPr>
          <w:rFonts w:ascii="ＭＳ ゴシック" w:eastAsia="ＭＳ ゴシック" w:hAnsi="ＭＳ ゴシック"/>
          <w:b/>
          <w:sz w:val="22"/>
        </w:rPr>
        <w:t>◎ ９：</w:t>
      </w:r>
      <w:r w:rsidR="002E5037">
        <w:rPr>
          <w:rFonts w:ascii="ＭＳ ゴシック" w:eastAsia="ＭＳ ゴシック" w:hAnsi="ＭＳ ゴシック" w:hint="eastAsia"/>
          <w:b/>
          <w:sz w:val="22"/>
        </w:rPr>
        <w:t>２</w:t>
      </w:r>
      <w:r w:rsidRPr="007D77A2">
        <w:rPr>
          <w:rFonts w:ascii="ＭＳ ゴシック" w:eastAsia="ＭＳ ゴシック" w:hAnsi="ＭＳ ゴシック"/>
          <w:b/>
          <w:sz w:val="22"/>
        </w:rPr>
        <w:t>０～１</w:t>
      </w:r>
      <w:r w:rsidR="00316521">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2E5037">
        <w:rPr>
          <w:rFonts w:ascii="ＭＳ ゴシック" w:eastAsia="ＭＳ ゴシック" w:hAnsi="ＭＳ ゴシック" w:hint="eastAsia"/>
          <w:b/>
          <w:sz w:val="22"/>
        </w:rPr>
        <w:t>３</w:t>
      </w:r>
      <w:r w:rsidR="00316521">
        <w:rPr>
          <w:rFonts w:ascii="ＭＳ ゴシック" w:eastAsia="ＭＳ ゴシック" w:hAnsi="ＭＳ ゴシック" w:hint="eastAsia"/>
          <w:b/>
          <w:sz w:val="22"/>
        </w:rPr>
        <w:t>５</w:t>
      </w:r>
      <w:r w:rsidRPr="007D77A2">
        <w:rPr>
          <w:rFonts w:ascii="ＭＳ ゴシック" w:eastAsia="ＭＳ ゴシック" w:hAnsi="ＭＳ ゴシック"/>
          <w:b/>
          <w:sz w:val="22"/>
        </w:rPr>
        <w:t xml:space="preserve"> 　</w:t>
      </w:r>
      <w:r w:rsidRPr="007D77A2">
        <w:rPr>
          <w:rFonts w:ascii="ＭＳ ゴシック" w:eastAsia="ＭＳ ゴシック" w:hAnsi="ＭＳ ゴシック"/>
          <w:sz w:val="22"/>
        </w:rPr>
        <w:t xml:space="preserve">座長　</w:t>
      </w:r>
      <w:r w:rsidR="0090601A">
        <w:rPr>
          <w:rFonts w:ascii="ＭＳ ゴシック" w:eastAsia="ＭＳ ゴシック" w:hAnsi="ＭＳ ゴシック" w:hint="eastAsia"/>
          <w:sz w:val="22"/>
        </w:rPr>
        <w:t>山内洋美</w:t>
      </w:r>
      <w:r w:rsidR="00F12F52">
        <w:rPr>
          <w:rFonts w:ascii="ＭＳ ゴシック" w:eastAsia="ＭＳ ゴシック" w:hAnsi="ＭＳ ゴシック" w:hint="eastAsia"/>
          <w:sz w:val="22"/>
        </w:rPr>
        <w:t>（</w:t>
      </w:r>
      <w:r w:rsidR="0090601A">
        <w:rPr>
          <w:rFonts w:ascii="ＭＳ ゴシック" w:eastAsia="ＭＳ ゴシック" w:hAnsi="ＭＳ ゴシック" w:hint="eastAsia"/>
          <w:sz w:val="22"/>
        </w:rPr>
        <w:t>宮城県</w:t>
      </w:r>
      <w:r w:rsidR="00CB5E32">
        <w:rPr>
          <w:rFonts w:ascii="ＭＳ ゴシック" w:eastAsia="ＭＳ ゴシック" w:hAnsi="ＭＳ ゴシック" w:hint="eastAsia"/>
          <w:sz w:val="22"/>
        </w:rPr>
        <w:t>塩釜</w:t>
      </w:r>
      <w:r w:rsidR="0090601A">
        <w:rPr>
          <w:rFonts w:ascii="ＭＳ ゴシック" w:eastAsia="ＭＳ ゴシック" w:hAnsi="ＭＳ ゴシック" w:hint="eastAsia"/>
          <w:sz w:val="22"/>
        </w:rPr>
        <w:t>高等学校</w:t>
      </w:r>
      <w:r w:rsidR="00F12F52">
        <w:rPr>
          <w:rFonts w:ascii="ＭＳ ゴシック" w:eastAsia="ＭＳ ゴシック" w:hAnsi="ＭＳ ゴシック" w:hint="eastAsia"/>
          <w:sz w:val="22"/>
        </w:rPr>
        <w:t>）</w:t>
      </w:r>
    </w:p>
    <w:p w14:paraId="1FAA55BF" w14:textId="028B6EC3" w:rsidR="00607959" w:rsidRPr="00F12F52"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r w:rsidRPr="007D77A2">
        <w:rPr>
          <w:rFonts w:ascii="ＭＳ ゴシック" w:eastAsia="ＭＳ ゴシック" w:hAnsi="ＭＳ ゴシック"/>
        </w:rPr>
        <w:t xml:space="preserve">１０１　</w:t>
      </w:r>
      <w:r w:rsidR="008A1BA3" w:rsidRPr="008A1BA3">
        <w:rPr>
          <w:rFonts w:ascii="ＭＳ ゴシック" w:eastAsia="ＭＳ ゴシック" w:hAnsi="ＭＳ ゴシック" w:hint="eastAsia"/>
        </w:rPr>
        <w:t xml:space="preserve">地球環境問題をどのように理解させるか　</w:t>
      </w:r>
      <w:r w:rsidR="008A1BA3">
        <w:rPr>
          <w:rFonts w:ascii="ＭＳ ゴシック" w:eastAsia="ＭＳ ゴシック" w:hAnsi="ＭＳ ゴシック" w:hint="eastAsia"/>
        </w:rPr>
        <w:t>－</w:t>
      </w:r>
      <w:r w:rsidR="008A1BA3" w:rsidRPr="008A1BA3">
        <w:rPr>
          <w:rFonts w:ascii="ＭＳ ゴシック" w:eastAsia="ＭＳ ゴシック" w:hAnsi="ＭＳ ゴシック" w:hint="eastAsia"/>
        </w:rPr>
        <w:t>高校地理</w:t>
      </w:r>
      <w:r w:rsidR="00727BBF">
        <w:rPr>
          <w:rFonts w:ascii="ＭＳ ゴシック" w:eastAsia="ＭＳ ゴシック" w:hAnsi="ＭＳ ゴシック" w:hint="eastAsia"/>
        </w:rPr>
        <w:t>Ｂ</w:t>
      </w:r>
      <w:r w:rsidR="008A1BA3" w:rsidRPr="008A1BA3">
        <w:rPr>
          <w:rFonts w:ascii="ＭＳ ゴシック" w:eastAsia="ＭＳ ゴシック" w:hAnsi="ＭＳ ゴシック" w:hint="eastAsia"/>
        </w:rPr>
        <w:t>において</w:t>
      </w:r>
      <w:r w:rsidR="008A1BA3">
        <w:rPr>
          <w:rFonts w:ascii="ＭＳ ゴシック" w:eastAsia="ＭＳ ゴシック" w:hAnsi="ＭＳ ゴシック" w:hint="eastAsia"/>
        </w:rPr>
        <w:t>－</w:t>
      </w:r>
    </w:p>
    <w:p w14:paraId="64A84BFD" w14:textId="77777777" w:rsidR="00607959" w:rsidRPr="00F12F52" w:rsidRDefault="00316521">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ゴシック" w:eastAsia="ＭＳ ゴシック" w:hAnsi="ＭＳ ゴシック"/>
        </w:rPr>
      </w:pPr>
      <w:r>
        <w:rPr>
          <w:rFonts w:ascii="ＭＳ ゴシック" w:eastAsia="ＭＳ ゴシック" w:hAnsi="ＭＳ ゴシック" w:hint="eastAsia"/>
        </w:rPr>
        <w:t>松浦</w:t>
      </w:r>
      <w:r w:rsidR="008A1BA3">
        <w:rPr>
          <w:rFonts w:ascii="ＭＳ ゴシック" w:eastAsia="ＭＳ ゴシック" w:hAnsi="ＭＳ ゴシック" w:hint="eastAsia"/>
        </w:rPr>
        <w:t>直裕</w:t>
      </w:r>
      <w:r w:rsidR="00F12F52">
        <w:rPr>
          <w:rFonts w:ascii="ＭＳ ゴシック" w:eastAsia="ＭＳ ゴシック" w:hAnsi="ＭＳ ゴシック" w:hint="eastAsia"/>
        </w:rPr>
        <w:t>（</w:t>
      </w:r>
      <w:r w:rsidR="008A1BA3">
        <w:rPr>
          <w:rFonts w:ascii="ＭＳ ゴシック" w:eastAsia="ＭＳ ゴシック" w:hAnsi="ＭＳ ゴシック" w:hint="eastAsia"/>
        </w:rPr>
        <w:t>石川県立生涯学習センター</w:t>
      </w:r>
      <w:r w:rsidR="00F12F52">
        <w:rPr>
          <w:rFonts w:ascii="ＭＳ ゴシック" w:eastAsia="ＭＳ ゴシック" w:hAnsi="ＭＳ ゴシック" w:hint="eastAsia"/>
        </w:rPr>
        <w:t>）</w:t>
      </w:r>
    </w:p>
    <w:p w14:paraId="27780D51"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43A39F30" w14:textId="77777777" w:rsidR="008A1BA3"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r w:rsidRPr="007D77A2">
        <w:rPr>
          <w:rFonts w:ascii="ＭＳ ゴシック" w:eastAsia="ＭＳ ゴシック" w:hAnsi="ＭＳ ゴシック"/>
        </w:rPr>
        <w:t xml:space="preserve">１０２　</w:t>
      </w:r>
      <w:r w:rsidR="008A1BA3" w:rsidRPr="008A1BA3">
        <w:rPr>
          <w:rFonts w:ascii="ＭＳ ゴシック" w:eastAsia="ＭＳ ゴシック" w:hAnsi="ＭＳ ゴシック" w:hint="eastAsia"/>
        </w:rPr>
        <w:t>オープンエンド化するジグソー学習授業に対する生徒の意識変化について</w:t>
      </w:r>
    </w:p>
    <w:p w14:paraId="771EC834" w14:textId="48B986EB" w:rsidR="00607959" w:rsidRPr="00F12F52" w:rsidRDefault="008A1BA3" w:rsidP="008A1BA3">
      <w:pPr>
        <w:pStyle w:val="1"/>
        <w:tabs>
          <w:tab w:val="left" w:pos="840"/>
          <w:tab w:val="left" w:pos="1680"/>
          <w:tab w:val="left" w:pos="2520"/>
          <w:tab w:val="left" w:pos="3360"/>
          <w:tab w:val="left" w:pos="4200"/>
          <w:tab w:val="left" w:pos="5040"/>
          <w:tab w:val="left" w:pos="5880"/>
          <w:tab w:val="left" w:pos="6720"/>
          <w:tab w:val="left" w:pos="7560"/>
          <w:tab w:val="left" w:pos="8400"/>
        </w:tabs>
        <w:ind w:leftChars="100" w:left="240" w:firstLineChars="400" w:firstLine="840"/>
        <w:rPr>
          <w:rFonts w:ascii="ＭＳ ゴシック" w:eastAsia="ＭＳ ゴシック" w:hAnsi="ＭＳ ゴシック"/>
        </w:rPr>
      </w:pPr>
      <w:r>
        <w:rPr>
          <w:rFonts w:ascii="ＭＳ ゴシック" w:eastAsia="ＭＳ ゴシック" w:hAnsi="ＭＳ ゴシック" w:hint="eastAsia"/>
        </w:rPr>
        <w:t>－</w:t>
      </w:r>
      <w:r w:rsidRPr="008A1BA3">
        <w:rPr>
          <w:rFonts w:ascii="ＭＳ ゴシック" w:eastAsia="ＭＳ ゴシック" w:hAnsi="ＭＳ ゴシック" w:hint="eastAsia"/>
        </w:rPr>
        <w:t>高等学校地理</w:t>
      </w:r>
      <w:r w:rsidR="00276F96">
        <w:rPr>
          <w:rFonts w:ascii="ＭＳ ゴシック" w:eastAsia="ＭＳ ゴシック" w:hAnsi="ＭＳ ゴシック" w:hint="eastAsia"/>
        </w:rPr>
        <w:t>Ｂ</w:t>
      </w:r>
      <w:r w:rsidRPr="008A1BA3">
        <w:rPr>
          <w:rFonts w:ascii="ＭＳ ゴシック" w:eastAsia="ＭＳ ゴシック" w:hAnsi="ＭＳ ゴシック" w:hint="eastAsia"/>
        </w:rPr>
        <w:t>の地誌学習の実践より</w:t>
      </w:r>
      <w:r>
        <w:rPr>
          <w:rFonts w:ascii="ＭＳ ゴシック" w:eastAsia="ＭＳ ゴシック" w:hAnsi="ＭＳ ゴシック" w:hint="eastAsia"/>
        </w:rPr>
        <w:t>－</w:t>
      </w:r>
    </w:p>
    <w:p w14:paraId="72F375F0" w14:textId="77777777" w:rsidR="00607959" w:rsidRPr="00F12F52" w:rsidRDefault="00316521">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ＭＳ ゴシック" w:eastAsia="ＭＳ ゴシック" w:hAnsi="ＭＳ ゴシック"/>
        </w:rPr>
      </w:pPr>
      <w:r>
        <w:rPr>
          <w:rFonts w:ascii="ＭＳ ゴシック" w:eastAsia="ＭＳ ゴシック" w:hAnsi="ＭＳ ゴシック" w:hint="eastAsia"/>
        </w:rPr>
        <w:t>久保</w:t>
      </w:r>
      <w:r w:rsidR="008A1BA3">
        <w:rPr>
          <w:rFonts w:ascii="ＭＳ ゴシック" w:eastAsia="ＭＳ ゴシック" w:hAnsi="ＭＳ ゴシック" w:hint="eastAsia"/>
        </w:rPr>
        <w:t>哲成</w:t>
      </w:r>
      <w:r w:rsidR="00F12F52">
        <w:rPr>
          <w:rFonts w:ascii="ＭＳ ゴシック" w:eastAsia="ＭＳ ゴシック" w:hAnsi="ＭＳ ゴシック" w:hint="eastAsia"/>
        </w:rPr>
        <w:t>（</w:t>
      </w:r>
      <w:r w:rsidR="008A1BA3">
        <w:rPr>
          <w:rFonts w:ascii="ＭＳ ゴシック" w:eastAsia="ＭＳ ゴシック" w:hAnsi="ＭＳ ゴシック" w:hint="eastAsia"/>
        </w:rPr>
        <w:t>兵庫県立柏原高等学校</w:t>
      </w:r>
      <w:r w:rsidR="00F12F52">
        <w:rPr>
          <w:rFonts w:ascii="ＭＳ ゴシック" w:eastAsia="ＭＳ ゴシック" w:hAnsi="ＭＳ ゴシック" w:hint="eastAsia"/>
        </w:rPr>
        <w:t>）</w:t>
      </w:r>
    </w:p>
    <w:p w14:paraId="01006C8E"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8513A83" w14:textId="77777777" w:rsidR="00607959" w:rsidRPr="00F12F52"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r w:rsidRPr="007D77A2">
        <w:rPr>
          <w:rFonts w:ascii="ＭＳ ゴシック" w:eastAsia="ＭＳ ゴシック" w:hAnsi="ＭＳ ゴシック"/>
        </w:rPr>
        <w:t xml:space="preserve">１０３　</w:t>
      </w:r>
      <w:r w:rsidR="008A1BA3">
        <w:rPr>
          <w:rFonts w:ascii="ＭＳ ゴシック" w:eastAsia="ＭＳ ゴシック" w:hAnsi="ＭＳ ゴシック" w:hint="eastAsia"/>
        </w:rPr>
        <w:t>景観・鳥瞰図・地図を導入に用いた日本史地歴連携授業の実践</w:t>
      </w:r>
    </w:p>
    <w:p w14:paraId="2F3E6C8A" w14:textId="04F6FFFF" w:rsidR="00607959" w:rsidRPr="00F12F52" w:rsidRDefault="004B5B0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Pr>
          <w:rFonts w:ascii="ＭＳ ゴシック" w:eastAsia="ＭＳ ゴシック" w:hAnsi="ＭＳ ゴシック"/>
        </w:rPr>
        <w:t xml:space="preserve">　　　　　　　　　　　　　　　　　　　　</w:t>
      </w:r>
      <w:r w:rsidR="00316521">
        <w:rPr>
          <w:rFonts w:ascii="ＭＳ ゴシック" w:eastAsia="ＭＳ ゴシック" w:hAnsi="ＭＳ ゴシック" w:hint="eastAsia"/>
        </w:rPr>
        <w:t>寺尾</w:t>
      </w:r>
      <w:r w:rsidR="008A1BA3">
        <w:rPr>
          <w:rFonts w:ascii="ＭＳ ゴシック" w:eastAsia="ＭＳ ゴシック" w:hAnsi="ＭＳ ゴシック" w:hint="eastAsia"/>
        </w:rPr>
        <w:t>隆雄</w:t>
      </w:r>
      <w:bookmarkStart w:id="0" w:name="_GoBack"/>
      <w:bookmarkEnd w:id="0"/>
      <w:r w:rsidR="00F12F52">
        <w:rPr>
          <w:rFonts w:ascii="ＭＳ ゴシック" w:eastAsia="ＭＳ ゴシック" w:hAnsi="ＭＳ ゴシック" w:hint="eastAsia"/>
        </w:rPr>
        <w:t>（</w:t>
      </w:r>
      <w:r w:rsidR="008A1BA3">
        <w:rPr>
          <w:rFonts w:ascii="ＭＳ ゴシック" w:eastAsia="ＭＳ ゴシック" w:hAnsi="ＭＳ ゴシック" w:hint="eastAsia"/>
        </w:rPr>
        <w:t>大妻中学高等学校</w:t>
      </w:r>
      <w:r w:rsidR="00F12F52">
        <w:rPr>
          <w:rFonts w:ascii="ＭＳ ゴシック" w:eastAsia="ＭＳ ゴシック" w:hAnsi="ＭＳ ゴシック" w:hint="eastAsia"/>
        </w:rPr>
        <w:t>）</w:t>
      </w:r>
    </w:p>
    <w:p w14:paraId="08D6AAE9" w14:textId="77777777" w:rsidR="00316521" w:rsidRDefault="008A1BA3" w:rsidP="002E5037">
      <w:pPr>
        <w:pStyle w:val="1"/>
        <w:tabs>
          <w:tab w:val="left" w:pos="720"/>
          <w:tab w:val="left" w:pos="1440"/>
          <w:tab w:val="left" w:pos="2160"/>
        </w:tabs>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14:paraId="2E677464" w14:textId="77777777" w:rsidR="00316521" w:rsidRPr="00F12F52" w:rsidRDefault="00316521" w:rsidP="008A1BA3">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rPr>
      </w:pPr>
      <w:r>
        <w:rPr>
          <w:rFonts w:ascii="ＭＳ ゴシック" w:eastAsia="ＭＳ ゴシック" w:hAnsi="ＭＳ ゴシック" w:hint="eastAsia"/>
        </w:rPr>
        <w:t>休憩（１０：</w:t>
      </w:r>
      <w:r w:rsidR="00800690">
        <w:rPr>
          <w:rFonts w:ascii="ＭＳ ゴシック" w:eastAsia="ＭＳ ゴシック" w:hAnsi="ＭＳ ゴシック" w:hint="eastAsia"/>
        </w:rPr>
        <w:t>３</w:t>
      </w:r>
      <w:r>
        <w:rPr>
          <w:rFonts w:ascii="ＭＳ ゴシック" w:eastAsia="ＭＳ ゴシック" w:hAnsi="ＭＳ ゴシック" w:hint="eastAsia"/>
        </w:rPr>
        <w:t>５～１０：</w:t>
      </w:r>
      <w:r w:rsidR="00800690">
        <w:rPr>
          <w:rFonts w:ascii="ＭＳ ゴシック" w:eastAsia="ＭＳ ゴシック" w:hAnsi="ＭＳ ゴシック" w:hint="eastAsia"/>
        </w:rPr>
        <w:t>５</w:t>
      </w:r>
      <w:r>
        <w:rPr>
          <w:rFonts w:ascii="ＭＳ ゴシック" w:eastAsia="ＭＳ ゴシック" w:hAnsi="ＭＳ ゴシック" w:hint="eastAsia"/>
        </w:rPr>
        <w:t>５）</w:t>
      </w:r>
    </w:p>
    <w:p w14:paraId="51E8E3F3" w14:textId="77777777" w:rsidR="00607959" w:rsidRPr="00F12F5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ゴシック" w:eastAsia="ＭＳ ゴシック" w:hAnsi="ＭＳ ゴシック"/>
        </w:rPr>
      </w:pPr>
    </w:p>
    <w:p w14:paraId="6E7DCBA3" w14:textId="77777777"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sidRPr="007D77A2">
        <w:rPr>
          <w:rFonts w:ascii="ＭＳ ゴシック" w:eastAsia="ＭＳ ゴシック" w:hAnsi="ＭＳ ゴシック"/>
          <w:b/>
          <w:sz w:val="22"/>
        </w:rPr>
        <w:t>◎１</w:t>
      </w:r>
      <w:r w:rsidR="00316521">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800690">
        <w:rPr>
          <w:rFonts w:ascii="ＭＳ ゴシック" w:eastAsia="ＭＳ ゴシック" w:hAnsi="ＭＳ ゴシック" w:hint="eastAsia"/>
          <w:b/>
          <w:sz w:val="22"/>
        </w:rPr>
        <w:t>５</w:t>
      </w:r>
      <w:r w:rsidRPr="007D77A2">
        <w:rPr>
          <w:rFonts w:ascii="ＭＳ ゴシック" w:eastAsia="ＭＳ ゴシック" w:hAnsi="ＭＳ ゴシック"/>
          <w:b/>
          <w:sz w:val="22"/>
        </w:rPr>
        <w:t>５～１２：</w:t>
      </w:r>
      <w:r w:rsidR="00800690">
        <w:rPr>
          <w:rFonts w:ascii="ＭＳ ゴシック" w:eastAsia="ＭＳ ゴシック" w:hAnsi="ＭＳ ゴシック" w:hint="eastAsia"/>
          <w:b/>
          <w:sz w:val="22"/>
        </w:rPr>
        <w:t>１</w:t>
      </w:r>
      <w:r w:rsidRPr="007D77A2">
        <w:rPr>
          <w:rFonts w:ascii="ＭＳ ゴシック" w:eastAsia="ＭＳ ゴシック" w:hAnsi="ＭＳ ゴシック"/>
          <w:b/>
          <w:sz w:val="22"/>
        </w:rPr>
        <w:t>０</w:t>
      </w:r>
      <w:r w:rsidRPr="007D77A2">
        <w:rPr>
          <w:rFonts w:ascii="ＭＳ ゴシック" w:eastAsia="ＭＳ ゴシック" w:hAnsi="ＭＳ ゴシック"/>
          <w:sz w:val="22"/>
        </w:rPr>
        <w:t xml:space="preserve">　座長　</w:t>
      </w:r>
      <w:r w:rsidR="00316521">
        <w:rPr>
          <w:rFonts w:ascii="ＭＳ ゴシック" w:eastAsia="ＭＳ ゴシック" w:hAnsi="ＭＳ ゴシック" w:hint="eastAsia"/>
          <w:sz w:val="22"/>
        </w:rPr>
        <w:t>中牧</w:t>
      </w:r>
      <w:r w:rsidRPr="007D77A2">
        <w:rPr>
          <w:rFonts w:ascii="ＭＳ ゴシック" w:eastAsia="ＭＳ ゴシック" w:hAnsi="ＭＳ ゴシック"/>
          <w:sz w:val="22"/>
        </w:rPr>
        <w:t xml:space="preserve">　</w:t>
      </w:r>
      <w:r w:rsidR="00316521">
        <w:rPr>
          <w:rFonts w:ascii="ＭＳ ゴシック" w:eastAsia="ＭＳ ゴシック" w:hAnsi="ＭＳ ゴシック" w:hint="eastAsia"/>
          <w:sz w:val="22"/>
        </w:rPr>
        <w:t>崇</w:t>
      </w:r>
      <w:r w:rsidRPr="007D77A2">
        <w:rPr>
          <w:rFonts w:ascii="ＭＳ ゴシック" w:eastAsia="ＭＳ ゴシック" w:hAnsi="ＭＳ ゴシック"/>
          <w:sz w:val="22"/>
        </w:rPr>
        <w:t>（</w:t>
      </w:r>
      <w:r w:rsidR="00316521">
        <w:rPr>
          <w:rFonts w:ascii="ＭＳ ゴシック" w:eastAsia="ＭＳ ゴシック" w:hAnsi="ＭＳ ゴシック" w:hint="eastAsia"/>
          <w:sz w:val="22"/>
        </w:rPr>
        <w:t>東洋大学・非</w:t>
      </w:r>
      <w:r w:rsidRPr="007D77A2">
        <w:rPr>
          <w:rFonts w:ascii="ＭＳ ゴシック" w:eastAsia="ＭＳ ゴシック" w:hAnsi="ＭＳ ゴシック"/>
          <w:sz w:val="22"/>
        </w:rPr>
        <w:t>）</w:t>
      </w:r>
    </w:p>
    <w:p w14:paraId="6AFA1304" w14:textId="77777777" w:rsidR="00607959"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r w:rsidRPr="007D77A2">
        <w:rPr>
          <w:rFonts w:ascii="ＭＳ ゴシック" w:eastAsia="ＭＳ ゴシック" w:hAnsi="ＭＳ ゴシック"/>
        </w:rPr>
        <w:t>１０</w:t>
      </w:r>
      <w:r w:rsidR="00316521">
        <w:rPr>
          <w:rFonts w:ascii="ＭＳ ゴシック" w:eastAsia="ＭＳ ゴシック" w:hAnsi="ＭＳ ゴシック" w:hint="eastAsia"/>
        </w:rPr>
        <w:t>４</w:t>
      </w:r>
      <w:r w:rsidRPr="007D77A2">
        <w:rPr>
          <w:rFonts w:ascii="ＭＳ ゴシック" w:eastAsia="ＭＳ ゴシック" w:hAnsi="ＭＳ ゴシック"/>
        </w:rPr>
        <w:t xml:space="preserve">　</w:t>
      </w:r>
      <w:r w:rsidR="00316521">
        <w:rPr>
          <w:rFonts w:ascii="ＭＳ ゴシック" w:eastAsia="ＭＳ ゴシック" w:hAnsi="ＭＳ ゴシック" w:hint="eastAsia"/>
        </w:rPr>
        <w:t>高等学校におけるフィールドワークの実践とその意義・成果に関する考察</w:t>
      </w:r>
    </w:p>
    <w:p w14:paraId="16B86263" w14:textId="77777777" w:rsidR="00316521" w:rsidRPr="00316521" w:rsidRDefault="00316521">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806"/>
        <w:rPr>
          <w:rFonts w:ascii="ＭＳ ゴシック" w:eastAsia="ＭＳ ゴシック" w:hAnsi="ＭＳ ゴシック"/>
        </w:rPr>
      </w:pPr>
      <w:r>
        <w:rPr>
          <w:rFonts w:ascii="ＭＳ ゴシック" w:eastAsia="ＭＳ ゴシック" w:hAnsi="ＭＳ ゴシック" w:hint="eastAsia"/>
        </w:rPr>
        <w:t xml:space="preserve">　　　　－「足尾鉱毒事件とその今日的課題」をテーマとして－</w:t>
      </w:r>
    </w:p>
    <w:p w14:paraId="3AA33307" w14:textId="77777777" w:rsidR="00607959" w:rsidRPr="004523AD" w:rsidRDefault="00316521" w:rsidP="006E3D98">
      <w:pPr>
        <w:pStyle w:val="1"/>
        <w:tabs>
          <w:tab w:val="left" w:pos="840"/>
          <w:tab w:val="left" w:pos="1680"/>
          <w:tab w:val="left" w:pos="2520"/>
          <w:tab w:val="left" w:pos="3360"/>
          <w:tab w:val="left" w:pos="4200"/>
          <w:tab w:val="left" w:pos="5040"/>
          <w:tab w:val="left" w:pos="5880"/>
          <w:tab w:val="left" w:pos="6720"/>
          <w:tab w:val="left" w:pos="7560"/>
          <w:tab w:val="left" w:pos="8400"/>
        </w:tabs>
        <w:ind w:leftChars="420" w:left="1008" w:firstLineChars="1550" w:firstLine="3255"/>
        <w:rPr>
          <w:rFonts w:ascii="ＭＳ ゴシック" w:eastAsia="ＭＳ ゴシック" w:hAnsi="ＭＳ ゴシック"/>
        </w:rPr>
      </w:pPr>
      <w:r>
        <w:rPr>
          <w:rFonts w:ascii="ＭＳ ゴシック" w:eastAsia="ＭＳ ゴシック" w:hAnsi="ＭＳ ゴシック" w:hint="eastAsia"/>
        </w:rPr>
        <w:t>横山　満</w:t>
      </w:r>
      <w:r w:rsidR="004523AD">
        <w:rPr>
          <w:rFonts w:ascii="ＭＳ ゴシック" w:eastAsia="ＭＳ ゴシック" w:hAnsi="ＭＳ ゴシック" w:hint="eastAsia"/>
        </w:rPr>
        <w:t>（</w:t>
      </w:r>
      <w:r>
        <w:rPr>
          <w:rFonts w:ascii="ＭＳ ゴシック" w:eastAsia="ＭＳ ゴシック" w:hAnsi="ＭＳ ゴシック" w:hint="eastAsia"/>
        </w:rPr>
        <w:t>全国地理教育学会副会長</w:t>
      </w:r>
      <w:r w:rsidR="004523AD">
        <w:rPr>
          <w:rFonts w:ascii="ＭＳ ゴシック" w:eastAsia="ＭＳ ゴシック" w:hAnsi="ＭＳ ゴシック" w:hint="eastAsia"/>
        </w:rPr>
        <w:t>）</w:t>
      </w:r>
    </w:p>
    <w:p w14:paraId="21E95CD3"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109AD6DC" w14:textId="77777777" w:rsidR="00607959" w:rsidRPr="004523AD"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r w:rsidRPr="007D77A2">
        <w:rPr>
          <w:rFonts w:ascii="ＭＳ ゴシック" w:eastAsia="ＭＳ ゴシック" w:hAnsi="ＭＳ ゴシック"/>
        </w:rPr>
        <w:t>１０</w:t>
      </w:r>
      <w:r w:rsidR="00316521">
        <w:rPr>
          <w:rFonts w:ascii="ＭＳ ゴシック" w:eastAsia="ＭＳ ゴシック" w:hAnsi="ＭＳ ゴシック" w:hint="eastAsia"/>
        </w:rPr>
        <w:t>５</w:t>
      </w:r>
      <w:r w:rsidRPr="007D77A2">
        <w:rPr>
          <w:rFonts w:ascii="ＭＳ ゴシック" w:eastAsia="ＭＳ ゴシック" w:hAnsi="ＭＳ ゴシック"/>
        </w:rPr>
        <w:t xml:space="preserve">　</w:t>
      </w:r>
      <w:r w:rsidR="00316521">
        <w:rPr>
          <w:rFonts w:ascii="ＭＳ ゴシック" w:eastAsia="ＭＳ ゴシック" w:hAnsi="ＭＳ ゴシック" w:hint="eastAsia"/>
        </w:rPr>
        <w:t>地政学的視点を取り入れた街歩き（巡検）の実践－「大人の社会科見学」の成果と課題－</w:t>
      </w:r>
    </w:p>
    <w:p w14:paraId="1F315EFC" w14:textId="77777777" w:rsidR="00607959" w:rsidRPr="004523AD" w:rsidRDefault="00447386">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ゴシック" w:eastAsia="ＭＳ ゴシック" w:hAnsi="ＭＳ ゴシック"/>
        </w:rPr>
      </w:pPr>
      <w:r>
        <w:rPr>
          <w:rFonts w:ascii="ＭＳ ゴシック" w:eastAsia="ＭＳ ゴシック" w:hAnsi="ＭＳ ゴシック" w:hint="eastAsia"/>
        </w:rPr>
        <w:t>磯野康孝・北村俊之</w:t>
      </w:r>
      <w:r w:rsidR="004523AD">
        <w:rPr>
          <w:rFonts w:ascii="ＭＳ ゴシック" w:eastAsia="ＭＳ ゴシック" w:hAnsi="ＭＳ ゴシック" w:hint="eastAsia"/>
        </w:rPr>
        <w:t>（</w:t>
      </w:r>
      <w:r>
        <w:rPr>
          <w:rFonts w:ascii="ＭＳ ゴシック" w:eastAsia="ＭＳ ゴシック" w:hAnsi="ＭＳ ゴシック" w:hint="eastAsia"/>
        </w:rPr>
        <w:t>日本地政研究会</w:t>
      </w:r>
      <w:r w:rsidR="004523AD">
        <w:rPr>
          <w:rFonts w:ascii="ＭＳ ゴシック" w:eastAsia="ＭＳ ゴシック" w:hAnsi="ＭＳ ゴシック" w:hint="eastAsia"/>
        </w:rPr>
        <w:t>）</w:t>
      </w:r>
    </w:p>
    <w:p w14:paraId="4415B1B4"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F4F1D29" w14:textId="77777777" w:rsidR="008A1BA3" w:rsidRPr="008A1BA3" w:rsidRDefault="00607959" w:rsidP="008A1BA3">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806"/>
        <w:rPr>
          <w:rFonts w:ascii="ＭＳ ゴシック" w:eastAsia="ＭＳ ゴシック" w:hAnsi="ＭＳ ゴシック"/>
        </w:rPr>
      </w:pPr>
      <w:r w:rsidRPr="007D77A2">
        <w:rPr>
          <w:rFonts w:ascii="ＭＳ ゴシック" w:eastAsia="ＭＳ ゴシック" w:hAnsi="ＭＳ ゴシック"/>
        </w:rPr>
        <w:t>１０</w:t>
      </w:r>
      <w:r w:rsidR="00447386">
        <w:rPr>
          <w:rFonts w:ascii="ＭＳ ゴシック" w:eastAsia="ＭＳ ゴシック" w:hAnsi="ＭＳ ゴシック" w:hint="eastAsia"/>
        </w:rPr>
        <w:t>６</w:t>
      </w:r>
      <w:r w:rsidRPr="007D77A2">
        <w:rPr>
          <w:rFonts w:ascii="ＭＳ ゴシック" w:eastAsia="ＭＳ ゴシック" w:hAnsi="ＭＳ ゴシック"/>
        </w:rPr>
        <w:t xml:space="preserve">　</w:t>
      </w:r>
      <w:r w:rsidR="008A1BA3" w:rsidRPr="008A1BA3">
        <w:rPr>
          <w:rFonts w:ascii="ＭＳ ゴシック" w:eastAsia="ＭＳ ゴシック" w:hAnsi="ＭＳ ゴシック" w:hint="eastAsia"/>
        </w:rPr>
        <w:t>小学校教員養成課程における「社会」と「理科」を連携した授業実践と効果</w:t>
      </w:r>
    </w:p>
    <w:p w14:paraId="691E6E68" w14:textId="77777777" w:rsidR="008B40B3" w:rsidRPr="004523AD" w:rsidRDefault="008A1BA3" w:rsidP="008A1BA3">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806"/>
        <w:rPr>
          <w:rFonts w:ascii="ＭＳ ゴシック" w:eastAsia="ＭＳ ゴシック" w:hAnsi="ＭＳ ゴシック"/>
        </w:rPr>
      </w:pPr>
      <w:r w:rsidRPr="008A1BA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A1BA3">
        <w:rPr>
          <w:rFonts w:ascii="ＭＳ ゴシック" w:eastAsia="ＭＳ ゴシック" w:hAnsi="ＭＳ ゴシック" w:hint="eastAsia"/>
        </w:rPr>
        <w:t>教科指導法の授業を通じて</w:t>
      </w:r>
      <w:r>
        <w:rPr>
          <w:rFonts w:ascii="ＭＳ ゴシック" w:eastAsia="ＭＳ ゴシック" w:hAnsi="ＭＳ ゴシック" w:hint="eastAsia"/>
        </w:rPr>
        <w:t>－</w:t>
      </w:r>
    </w:p>
    <w:p w14:paraId="414F1C70" w14:textId="57CFDF66" w:rsidR="00447386" w:rsidRDefault="00447386" w:rsidP="00842351">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ＭＳ ゴシック" w:eastAsia="ＭＳ ゴシック" w:hAnsi="ＭＳ ゴシック"/>
        </w:rPr>
      </w:pPr>
      <w:r>
        <w:rPr>
          <w:rFonts w:ascii="ＭＳ ゴシック" w:eastAsia="ＭＳ ゴシック" w:hAnsi="ＭＳ ゴシック" w:hint="eastAsia"/>
        </w:rPr>
        <w:t>菊地</w:t>
      </w:r>
      <w:r w:rsidR="008A1BA3">
        <w:rPr>
          <w:rFonts w:ascii="ＭＳ ゴシック" w:eastAsia="ＭＳ ゴシック" w:hAnsi="ＭＳ ゴシック" w:hint="eastAsia"/>
        </w:rPr>
        <w:t>達夫</w:t>
      </w:r>
      <w:r w:rsidR="004523AD">
        <w:rPr>
          <w:rFonts w:ascii="ＭＳ ゴシック" w:eastAsia="ＭＳ ゴシック" w:hAnsi="ＭＳ ゴシック" w:hint="eastAsia"/>
        </w:rPr>
        <w:t>（</w:t>
      </w:r>
      <w:r w:rsidR="008A1BA3">
        <w:rPr>
          <w:rFonts w:ascii="ＭＳ ゴシック" w:eastAsia="ＭＳ ゴシック" w:hAnsi="ＭＳ ゴシック" w:hint="eastAsia"/>
        </w:rPr>
        <w:t>北翔大学短期大学部</w:t>
      </w:r>
      <w:r w:rsidR="004523AD">
        <w:rPr>
          <w:rFonts w:ascii="ＭＳ ゴシック" w:eastAsia="ＭＳ ゴシック" w:hAnsi="ＭＳ ゴシック" w:hint="eastAsia"/>
        </w:rPr>
        <w:t>）</w:t>
      </w:r>
    </w:p>
    <w:p w14:paraId="1302DDBD" w14:textId="0115E081" w:rsidR="00447386" w:rsidRDefault="00447386" w:rsidP="00842351">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70016876" w14:textId="1FF404F9" w:rsidR="00447386" w:rsidRPr="00842351" w:rsidRDefault="00515731" w:rsidP="00842351">
      <w:pPr>
        <w:pStyle w:val="1"/>
        <w:tabs>
          <w:tab w:val="left" w:pos="840"/>
          <w:tab w:val="left" w:pos="1680"/>
          <w:tab w:val="left" w:pos="2520"/>
          <w:tab w:val="left" w:pos="3360"/>
          <w:tab w:val="left" w:pos="4200"/>
          <w:tab w:val="left" w:pos="5040"/>
          <w:tab w:val="left" w:pos="5880"/>
          <w:tab w:val="left" w:pos="6720"/>
          <w:tab w:val="left" w:pos="7560"/>
          <w:tab w:val="left" w:pos="8400"/>
        </w:tabs>
        <w:jc w:val="left"/>
        <w:rPr>
          <w:rFonts w:ascii="ＭＳ ゴシック" w:eastAsia="ＭＳ ゴシック" w:hAnsi="ＭＳ ゴシック"/>
          <w:bdr w:val="single" w:sz="4" w:space="0" w:color="auto"/>
        </w:rPr>
      </w:pPr>
      <w:r w:rsidRPr="00515731">
        <w:rPr>
          <w:rFonts w:ascii="ＭＳ ゴシック" w:eastAsia="ＭＳ ゴシック" w:hAnsi="ＭＳ ゴシック" w:hint="eastAsia"/>
        </w:rPr>
        <w:t xml:space="preserve">　</w:t>
      </w:r>
      <w:r w:rsidR="00842351" w:rsidRPr="00842351">
        <w:rPr>
          <w:rFonts w:ascii="ＭＳ ゴシック" w:eastAsia="ＭＳ ゴシック" w:hAnsi="ＭＳ ゴシック" w:hint="eastAsia"/>
          <w:bdr w:val="single" w:sz="4" w:space="0" w:color="auto"/>
        </w:rPr>
        <w:t>午後</w:t>
      </w:r>
    </w:p>
    <w:p w14:paraId="011157AE" w14:textId="7159E005" w:rsidR="00607959" w:rsidRDefault="00515731" w:rsidP="00515731">
      <w:pPr>
        <w:pStyle w:val="1"/>
        <w:tabs>
          <w:tab w:val="left" w:pos="840"/>
          <w:tab w:val="left" w:pos="1680"/>
          <w:tab w:val="left" w:pos="2520"/>
          <w:tab w:val="left" w:pos="3360"/>
          <w:tab w:val="left" w:pos="4200"/>
          <w:tab w:val="left" w:pos="5040"/>
          <w:tab w:val="left" w:pos="5880"/>
          <w:tab w:val="left" w:pos="6720"/>
          <w:tab w:val="left" w:pos="7560"/>
          <w:tab w:val="left" w:pos="8400"/>
        </w:tabs>
        <w:ind w:right="884"/>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00447386" w:rsidRPr="007D77A2">
        <w:rPr>
          <w:rFonts w:ascii="ＭＳ ゴシック" w:eastAsia="ＭＳ ゴシック" w:hAnsi="ＭＳ ゴシック"/>
          <w:b/>
          <w:sz w:val="22"/>
        </w:rPr>
        <w:t>◎１</w:t>
      </w:r>
      <w:r w:rsidR="00447386">
        <w:rPr>
          <w:rFonts w:ascii="ＭＳ ゴシック" w:eastAsia="ＭＳ ゴシック" w:hAnsi="ＭＳ ゴシック" w:hint="eastAsia"/>
          <w:b/>
          <w:sz w:val="22"/>
        </w:rPr>
        <w:t>３</w:t>
      </w:r>
      <w:r w:rsidR="00447386" w:rsidRPr="007D77A2">
        <w:rPr>
          <w:rFonts w:ascii="ＭＳ ゴシック" w:eastAsia="ＭＳ ゴシック" w:hAnsi="ＭＳ ゴシック"/>
          <w:b/>
          <w:sz w:val="22"/>
        </w:rPr>
        <w:t>：</w:t>
      </w:r>
      <w:r w:rsidR="00447386">
        <w:rPr>
          <w:rFonts w:ascii="ＭＳ ゴシック" w:eastAsia="ＭＳ ゴシック" w:hAnsi="ＭＳ ゴシック" w:hint="eastAsia"/>
          <w:b/>
          <w:sz w:val="22"/>
        </w:rPr>
        <w:t>１</w:t>
      </w:r>
      <w:r w:rsidR="00800690">
        <w:rPr>
          <w:rFonts w:ascii="ＭＳ ゴシック" w:eastAsia="ＭＳ ゴシック" w:hAnsi="ＭＳ ゴシック" w:hint="eastAsia"/>
          <w:b/>
          <w:sz w:val="22"/>
        </w:rPr>
        <w:t>５</w:t>
      </w:r>
      <w:r w:rsidR="00447386" w:rsidRPr="007D77A2">
        <w:rPr>
          <w:rFonts w:ascii="ＭＳ ゴシック" w:eastAsia="ＭＳ ゴシック" w:hAnsi="ＭＳ ゴシック"/>
          <w:b/>
          <w:sz w:val="22"/>
        </w:rPr>
        <w:t>～１</w:t>
      </w:r>
      <w:r w:rsidR="00447386">
        <w:rPr>
          <w:rFonts w:ascii="ＭＳ ゴシック" w:eastAsia="ＭＳ ゴシック" w:hAnsi="ＭＳ ゴシック" w:hint="eastAsia"/>
          <w:b/>
          <w:sz w:val="22"/>
        </w:rPr>
        <w:t>４</w:t>
      </w:r>
      <w:r w:rsidR="00447386" w:rsidRPr="007D77A2">
        <w:rPr>
          <w:rFonts w:ascii="ＭＳ ゴシック" w:eastAsia="ＭＳ ゴシック" w:hAnsi="ＭＳ ゴシック"/>
          <w:b/>
          <w:sz w:val="22"/>
        </w:rPr>
        <w:t>：</w:t>
      </w:r>
      <w:r w:rsidR="00447386">
        <w:rPr>
          <w:rFonts w:ascii="ＭＳ ゴシック" w:eastAsia="ＭＳ ゴシック" w:hAnsi="ＭＳ ゴシック" w:hint="eastAsia"/>
          <w:b/>
          <w:sz w:val="22"/>
        </w:rPr>
        <w:t>０</w:t>
      </w:r>
      <w:r w:rsidR="00800690">
        <w:rPr>
          <w:rFonts w:ascii="ＭＳ ゴシック" w:eastAsia="ＭＳ ゴシック" w:hAnsi="ＭＳ ゴシック" w:hint="eastAsia"/>
          <w:b/>
          <w:sz w:val="22"/>
        </w:rPr>
        <w:t>５</w:t>
      </w:r>
      <w:r w:rsidR="00447386" w:rsidRPr="007D77A2">
        <w:rPr>
          <w:rFonts w:ascii="ＭＳ ゴシック" w:eastAsia="ＭＳ ゴシック" w:hAnsi="ＭＳ ゴシック"/>
          <w:sz w:val="22"/>
        </w:rPr>
        <w:t xml:space="preserve">　座長　</w:t>
      </w:r>
      <w:r w:rsidR="00447386">
        <w:rPr>
          <w:rFonts w:ascii="ＭＳ ゴシック" w:eastAsia="ＭＳ ゴシック" w:hAnsi="ＭＳ ゴシック" w:hint="eastAsia"/>
          <w:sz w:val="22"/>
        </w:rPr>
        <w:t>金野</w:t>
      </w:r>
      <w:r w:rsidR="0060218A">
        <w:rPr>
          <w:rFonts w:ascii="ＭＳ ゴシック" w:eastAsia="ＭＳ ゴシック" w:hAnsi="ＭＳ ゴシック" w:hint="eastAsia"/>
          <w:sz w:val="22"/>
        </w:rPr>
        <w:t>誠志</w:t>
      </w:r>
      <w:r w:rsidR="00447386" w:rsidRPr="007D77A2">
        <w:rPr>
          <w:rFonts w:ascii="ＭＳ ゴシック" w:eastAsia="ＭＳ ゴシック" w:hAnsi="ＭＳ ゴシック"/>
          <w:sz w:val="22"/>
        </w:rPr>
        <w:t>（</w:t>
      </w:r>
      <w:r w:rsidR="00447386">
        <w:rPr>
          <w:rFonts w:ascii="ＭＳ ゴシック" w:eastAsia="ＭＳ ゴシック" w:hAnsi="ＭＳ ゴシック" w:hint="eastAsia"/>
          <w:sz w:val="22"/>
        </w:rPr>
        <w:t>鳴門教育大学</w:t>
      </w:r>
      <w:r w:rsidR="0060218A">
        <w:rPr>
          <w:rFonts w:ascii="ＭＳ ゴシック" w:eastAsia="ＭＳ ゴシック" w:hAnsi="ＭＳ ゴシック" w:hint="eastAsia"/>
          <w:sz w:val="22"/>
        </w:rPr>
        <w:t>大学院</w:t>
      </w:r>
      <w:r w:rsidR="00447386" w:rsidRPr="007D77A2">
        <w:rPr>
          <w:rFonts w:ascii="ＭＳ ゴシック" w:eastAsia="ＭＳ ゴシック" w:hAnsi="ＭＳ ゴシック"/>
          <w:sz w:val="22"/>
        </w:rPr>
        <w:t>）</w:t>
      </w:r>
    </w:p>
    <w:p w14:paraId="115D5567" w14:textId="77777777" w:rsidR="00447386" w:rsidRPr="00447386"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r>
        <w:rPr>
          <w:rFonts w:ascii="ＭＳ ゴシック" w:eastAsia="ＭＳ ゴシック" w:hAnsi="ＭＳ ゴシック" w:hint="eastAsia"/>
        </w:rPr>
        <w:t xml:space="preserve">１０７　</w:t>
      </w:r>
      <w:r w:rsidR="008A1BA3" w:rsidRPr="008A1BA3">
        <w:rPr>
          <w:rFonts w:ascii="ＭＳ ゴシック" w:eastAsia="ＭＳ ゴシック" w:hAnsi="ＭＳ ゴシック" w:hint="eastAsia"/>
        </w:rPr>
        <w:t>「領土に関する教育ハンドブック」の作成とその活用について</w:t>
      </w:r>
    </w:p>
    <w:p w14:paraId="44A203D2" w14:textId="77777777" w:rsidR="00447386"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r>
        <w:rPr>
          <w:rFonts w:ascii="ＭＳ ゴシック" w:eastAsia="ＭＳ ゴシック" w:hAnsi="ＭＳ ゴシック" w:hint="eastAsia"/>
        </w:rPr>
        <w:t xml:space="preserve">　　　　　　　　　　　　　　　　　　　大島</w:t>
      </w:r>
      <w:r w:rsidR="008A1BA3">
        <w:rPr>
          <w:rFonts w:ascii="ＭＳ ゴシック" w:eastAsia="ＭＳ ゴシック" w:hAnsi="ＭＳ ゴシック" w:hint="eastAsia"/>
        </w:rPr>
        <w:t xml:space="preserve">　悟</w:t>
      </w:r>
      <w:r>
        <w:rPr>
          <w:rFonts w:ascii="ＭＳ ゴシック" w:eastAsia="ＭＳ ゴシック" w:hAnsi="ＭＳ ゴシック" w:hint="eastAsia"/>
        </w:rPr>
        <w:t>（</w:t>
      </w:r>
      <w:r w:rsidR="008A1BA3">
        <w:rPr>
          <w:rFonts w:ascii="ＭＳ ゴシック" w:eastAsia="ＭＳ ゴシック" w:hAnsi="ＭＳ ゴシック" w:hint="eastAsia"/>
        </w:rPr>
        <w:t>島根大学大学院教育学研究科</w:t>
      </w:r>
      <w:r>
        <w:rPr>
          <w:rFonts w:ascii="ＭＳ ゴシック" w:eastAsia="ＭＳ ゴシック" w:hAnsi="ＭＳ ゴシック" w:hint="eastAsia"/>
        </w:rPr>
        <w:t>）</w:t>
      </w:r>
    </w:p>
    <w:p w14:paraId="1679657F" w14:textId="77777777" w:rsidR="00447386"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p>
    <w:p w14:paraId="4A377EF8" w14:textId="77777777" w:rsidR="00447386" w:rsidRDefault="00447386" w:rsidP="008A1BA3">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r>
        <w:rPr>
          <w:rFonts w:ascii="ＭＳ ゴシック" w:eastAsia="ＭＳ ゴシック" w:hAnsi="ＭＳ ゴシック" w:hint="eastAsia"/>
        </w:rPr>
        <w:t xml:space="preserve">１０８　</w:t>
      </w:r>
      <w:r w:rsidR="008A1BA3" w:rsidRPr="008A1BA3">
        <w:rPr>
          <w:rFonts w:ascii="ＭＳ ゴシック" w:eastAsia="ＭＳ ゴシック" w:hAnsi="ＭＳ ゴシック" w:hint="eastAsia"/>
        </w:rPr>
        <w:t>大学生にみる国境島嶼に関する現状認識と地理教育の果たす役割</w:t>
      </w:r>
    </w:p>
    <w:p w14:paraId="4E0ED506" w14:textId="77777777" w:rsidR="00447386"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r>
        <w:rPr>
          <w:rFonts w:ascii="ＭＳ ゴシック" w:eastAsia="ＭＳ ゴシック" w:hAnsi="ＭＳ ゴシック" w:hint="eastAsia"/>
        </w:rPr>
        <w:t xml:space="preserve">　　　　　　　　　　　　　　　　　　　深見　聡（長崎大学</w:t>
      </w:r>
      <w:r w:rsidR="008A1BA3">
        <w:rPr>
          <w:rFonts w:ascii="ＭＳ ゴシック" w:eastAsia="ＭＳ ゴシック" w:hAnsi="ＭＳ ゴシック" w:hint="eastAsia"/>
        </w:rPr>
        <w:t>環境科学部</w:t>
      </w:r>
      <w:r>
        <w:rPr>
          <w:rFonts w:ascii="ＭＳ ゴシック" w:eastAsia="ＭＳ ゴシック" w:hAnsi="ＭＳ ゴシック" w:hint="eastAsia"/>
        </w:rPr>
        <w:t>）</w:t>
      </w:r>
    </w:p>
    <w:p w14:paraId="2A0F145C" w14:textId="77777777" w:rsidR="00447386" w:rsidRPr="007D77A2"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ＭＳ ゴシック" w:eastAsia="ＭＳ ゴシック" w:hAnsi="ＭＳ ゴシック"/>
        </w:rPr>
      </w:pPr>
    </w:p>
    <w:p w14:paraId="780037E9" w14:textId="4E4F89C6" w:rsidR="00842351" w:rsidRPr="00842351" w:rsidRDefault="00607959" w:rsidP="00842351">
      <w:pPr>
        <w:pStyle w:val="1"/>
        <w:tabs>
          <w:tab w:val="left" w:pos="840"/>
          <w:tab w:val="left" w:pos="1680"/>
          <w:tab w:val="left" w:pos="2520"/>
          <w:tab w:val="left" w:pos="3360"/>
          <w:tab w:val="left" w:pos="4200"/>
          <w:tab w:val="left" w:pos="5040"/>
          <w:tab w:val="left" w:pos="5880"/>
          <w:tab w:val="left" w:pos="6720"/>
          <w:tab w:val="left" w:pos="7560"/>
          <w:tab w:val="left" w:pos="8400"/>
        </w:tabs>
        <w:ind w:firstLine="272"/>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 xml:space="preserve">●研究発表・第2会場　　</w:t>
      </w:r>
      <w:r w:rsidRPr="00515731">
        <w:rPr>
          <w:rFonts w:ascii="ＭＳ ゴシック" w:eastAsia="ＭＳ ゴシック" w:hAnsi="ＭＳ ゴシック"/>
          <w:sz w:val="28"/>
          <w:szCs w:val="28"/>
          <w:shd w:val="clear" w:color="auto" w:fill="D8D8D8"/>
        </w:rPr>
        <w:t>（</w:t>
      </w:r>
      <w:r w:rsidR="00515731" w:rsidRPr="00515731">
        <w:rPr>
          <w:rFonts w:ascii="ＭＳ ゴシック" w:eastAsia="ＭＳ ゴシック" w:hAnsi="ＭＳ ゴシック" w:hint="eastAsia"/>
          <w:sz w:val="28"/>
          <w:szCs w:val="28"/>
          <w:shd w:val="clear" w:color="auto" w:fill="D8D8D8"/>
        </w:rPr>
        <w:t>７１４</w:t>
      </w:r>
      <w:r w:rsidR="004B5B0D" w:rsidRPr="00515731">
        <w:rPr>
          <w:rFonts w:ascii="ＭＳ ゴシック" w:eastAsia="ＭＳ ゴシック" w:hAnsi="ＭＳ ゴシック" w:hint="eastAsia"/>
          <w:sz w:val="28"/>
          <w:szCs w:val="28"/>
          <w:shd w:val="clear" w:color="auto" w:fill="D8D8D8"/>
        </w:rPr>
        <w:t>教室</w:t>
      </w:r>
      <w:r w:rsidR="00285DA9">
        <w:rPr>
          <w:rFonts w:ascii="ＭＳ ゴシック" w:eastAsia="ＭＳ ゴシック" w:hAnsi="ＭＳ ゴシック"/>
          <w:sz w:val="28"/>
          <w:szCs w:val="28"/>
          <w:shd w:val="clear" w:color="auto" w:fill="D8D8D8"/>
        </w:rPr>
        <w:t>）</w:t>
      </w:r>
      <w:r w:rsidR="00285DA9">
        <w:rPr>
          <w:rFonts w:ascii="ＭＳ ゴシック" w:eastAsia="ＭＳ ゴシック" w:hAnsi="ＭＳ ゴシック" w:hint="eastAsia"/>
          <w:sz w:val="28"/>
          <w:szCs w:val="28"/>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（9:</w:t>
      </w:r>
      <w:r w:rsidR="00800690">
        <w:rPr>
          <w:rFonts w:ascii="ＭＳ ゴシック" w:eastAsia="ＭＳ ゴシック" w:hAnsi="ＭＳ ゴシック" w:hint="eastAsia"/>
          <w:sz w:val="28"/>
          <w:shd w:val="clear" w:color="auto" w:fill="D8D8D8"/>
        </w:rPr>
        <w:t>2</w:t>
      </w:r>
      <w:r w:rsidRPr="007D77A2">
        <w:rPr>
          <w:rFonts w:ascii="ＭＳ ゴシック" w:eastAsia="ＭＳ ゴシック" w:hAnsi="ＭＳ ゴシック"/>
          <w:sz w:val="28"/>
          <w:shd w:val="clear" w:color="auto" w:fill="D8D8D8"/>
        </w:rPr>
        <w:t>0～</w:t>
      </w:r>
      <w:r w:rsidR="00800690">
        <w:rPr>
          <w:rFonts w:ascii="ＭＳ ゴシック" w:eastAsia="ＭＳ ゴシック" w:hAnsi="ＭＳ ゴシック" w:hint="eastAsia"/>
          <w:sz w:val="28"/>
          <w:shd w:val="clear" w:color="auto" w:fill="D8D8D8"/>
        </w:rPr>
        <w:t>14</w:t>
      </w:r>
      <w:r w:rsidRPr="007D77A2">
        <w:rPr>
          <w:rFonts w:ascii="ＭＳ ゴシック" w:eastAsia="ＭＳ ゴシック" w:hAnsi="ＭＳ ゴシック"/>
          <w:sz w:val="28"/>
          <w:shd w:val="clear" w:color="auto" w:fill="D8D8D8"/>
        </w:rPr>
        <w:t>:</w:t>
      </w:r>
      <w:r w:rsidR="004523AD">
        <w:rPr>
          <w:rFonts w:ascii="ＭＳ ゴシック" w:eastAsia="ＭＳ ゴシック" w:hAnsi="ＭＳ ゴシック" w:hint="eastAsia"/>
          <w:sz w:val="28"/>
          <w:shd w:val="clear" w:color="auto" w:fill="D8D8D8"/>
        </w:rPr>
        <w:t>0</w:t>
      </w:r>
      <w:r w:rsidR="00800690">
        <w:rPr>
          <w:rFonts w:ascii="ＭＳ ゴシック" w:eastAsia="ＭＳ ゴシック" w:hAnsi="ＭＳ ゴシック" w:hint="eastAsia"/>
          <w:sz w:val="28"/>
          <w:shd w:val="clear" w:color="auto" w:fill="D8D8D8"/>
        </w:rPr>
        <w:t>5</w:t>
      </w:r>
      <w:r w:rsidRPr="007D77A2">
        <w:rPr>
          <w:rFonts w:ascii="ＭＳ ゴシック" w:eastAsia="ＭＳ ゴシック" w:hAnsi="ＭＳ ゴシック"/>
          <w:sz w:val="28"/>
          <w:shd w:val="clear" w:color="auto" w:fill="D8D8D8"/>
        </w:rPr>
        <w:t>）</w:t>
      </w:r>
    </w:p>
    <w:p w14:paraId="76554346" w14:textId="375DD567" w:rsidR="00607959" w:rsidRPr="007D77A2" w:rsidRDefault="00607959" w:rsidP="00842351">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ind w:firstLine="212"/>
        <w:jc w:val="right"/>
        <w:rPr>
          <w:rFonts w:ascii="ＭＳ ゴシック" w:eastAsia="ＭＳ ゴシック" w:hAnsi="ＭＳ ゴシック"/>
        </w:rPr>
      </w:pPr>
      <w:r w:rsidRPr="007D77A2">
        <w:rPr>
          <w:rFonts w:ascii="ＭＳ ゴシック" w:eastAsia="ＭＳ ゴシック" w:hAnsi="ＭＳ ゴシック"/>
          <w:sz w:val="22"/>
        </w:rPr>
        <w:t>発表時間　　発表：18分　　　質疑応答：7分</w:t>
      </w:r>
    </w:p>
    <w:p w14:paraId="466B7FD1" w14:textId="77777777" w:rsidR="00515731" w:rsidRPr="00515731" w:rsidRDefault="00515731">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b/>
          <w:szCs w:val="21"/>
          <w:bdr w:val="single" w:sz="4" w:space="0" w:color="auto"/>
        </w:rPr>
      </w:pPr>
      <w:r w:rsidRPr="00515731">
        <w:rPr>
          <w:rFonts w:ascii="ＭＳ ゴシック" w:eastAsia="ＭＳ ゴシック" w:hAnsi="ＭＳ ゴシック" w:hint="eastAsia"/>
          <w:b/>
          <w:szCs w:val="21"/>
          <w:bdr w:val="single" w:sz="4" w:space="0" w:color="auto"/>
        </w:rPr>
        <w:t>午前</w:t>
      </w:r>
    </w:p>
    <w:p w14:paraId="4002D66E" w14:textId="251352BD"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sidRPr="007D77A2">
        <w:rPr>
          <w:rFonts w:ascii="ＭＳ ゴシック" w:eastAsia="ＭＳ ゴシック" w:hAnsi="ＭＳ ゴシック"/>
          <w:b/>
          <w:sz w:val="22"/>
        </w:rPr>
        <w:t>◎ ９：</w:t>
      </w:r>
      <w:r w:rsidR="00800690">
        <w:rPr>
          <w:rFonts w:ascii="ＭＳ ゴシック" w:eastAsia="ＭＳ ゴシック" w:hAnsi="ＭＳ ゴシック" w:hint="eastAsia"/>
          <w:b/>
          <w:sz w:val="22"/>
        </w:rPr>
        <w:t>２</w:t>
      </w:r>
      <w:r w:rsidRPr="007D77A2">
        <w:rPr>
          <w:rFonts w:ascii="ＭＳ ゴシック" w:eastAsia="ＭＳ ゴシック" w:hAnsi="ＭＳ ゴシック"/>
          <w:b/>
          <w:sz w:val="22"/>
        </w:rPr>
        <w:t>０～１</w:t>
      </w:r>
      <w:r w:rsidR="00447386">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800690">
        <w:rPr>
          <w:rFonts w:ascii="ＭＳ ゴシック" w:eastAsia="ＭＳ ゴシック" w:hAnsi="ＭＳ ゴシック" w:hint="eastAsia"/>
          <w:b/>
          <w:sz w:val="22"/>
        </w:rPr>
        <w:t>３</w:t>
      </w:r>
      <w:r w:rsidR="00447386">
        <w:rPr>
          <w:rFonts w:ascii="ＭＳ ゴシック" w:eastAsia="ＭＳ ゴシック" w:hAnsi="ＭＳ ゴシック" w:hint="eastAsia"/>
          <w:b/>
          <w:sz w:val="22"/>
        </w:rPr>
        <w:t>５</w:t>
      </w:r>
      <w:r w:rsidRPr="007D77A2">
        <w:rPr>
          <w:rFonts w:ascii="ＭＳ ゴシック" w:eastAsia="ＭＳ ゴシック" w:hAnsi="ＭＳ ゴシック"/>
          <w:sz w:val="22"/>
        </w:rPr>
        <w:t xml:space="preserve">　座長　</w:t>
      </w:r>
      <w:r w:rsidR="00335D24">
        <w:rPr>
          <w:rFonts w:ascii="ＭＳ ゴシック" w:eastAsia="ＭＳ ゴシック" w:hAnsi="ＭＳ ゴシック" w:hint="eastAsia"/>
          <w:sz w:val="22"/>
        </w:rPr>
        <w:t>清水　学</w:t>
      </w:r>
      <w:r w:rsidR="004B5B0D">
        <w:rPr>
          <w:rFonts w:ascii="ＭＳ ゴシック" w:eastAsia="ＭＳ ゴシック" w:hAnsi="ＭＳ ゴシック" w:hint="eastAsia"/>
          <w:sz w:val="22"/>
        </w:rPr>
        <w:t>（</w:t>
      </w:r>
      <w:r w:rsidR="00447386">
        <w:rPr>
          <w:rFonts w:ascii="ＭＳ ゴシック" w:eastAsia="ＭＳ ゴシック" w:hAnsi="ＭＳ ゴシック" w:hint="eastAsia"/>
          <w:sz w:val="22"/>
        </w:rPr>
        <w:t>立教女学院中学高等学校</w:t>
      </w:r>
      <w:r w:rsidR="004B5B0D">
        <w:rPr>
          <w:rFonts w:ascii="ＭＳ ゴシック" w:eastAsia="ＭＳ ゴシック" w:hAnsi="ＭＳ ゴシック" w:hint="eastAsia"/>
          <w:sz w:val="22"/>
        </w:rPr>
        <w:t>）</w:t>
      </w:r>
    </w:p>
    <w:p w14:paraId="47E9197F" w14:textId="77777777" w:rsidR="00335D24" w:rsidRDefault="00607959" w:rsidP="00335D24">
      <w:pPr>
        <w:pStyle w:val="1"/>
        <w:tabs>
          <w:tab w:val="left" w:pos="840"/>
          <w:tab w:val="left" w:pos="1680"/>
          <w:tab w:val="left" w:pos="2520"/>
          <w:tab w:val="left" w:pos="3360"/>
          <w:tab w:val="left" w:pos="4200"/>
          <w:tab w:val="left" w:pos="5040"/>
          <w:tab w:val="left" w:pos="5880"/>
          <w:tab w:val="left" w:pos="6720"/>
          <w:tab w:val="left" w:pos="7560"/>
          <w:tab w:val="left" w:pos="8400"/>
        </w:tabs>
        <w:ind w:left="202"/>
        <w:rPr>
          <w:rFonts w:ascii="ＭＳ ゴシック" w:eastAsia="ＭＳ ゴシック" w:hAnsi="ＭＳ ゴシック"/>
        </w:rPr>
      </w:pPr>
      <w:r w:rsidRPr="007D77A2">
        <w:rPr>
          <w:rFonts w:ascii="ＭＳ ゴシック" w:eastAsia="ＭＳ ゴシック" w:hAnsi="ＭＳ ゴシック"/>
        </w:rPr>
        <w:t xml:space="preserve">２０１　</w:t>
      </w:r>
      <w:r w:rsidR="00335D24" w:rsidRPr="00335D24">
        <w:rPr>
          <w:rFonts w:ascii="ＭＳ ゴシック" w:eastAsia="ＭＳ ゴシック" w:hAnsi="ＭＳ ゴシック" w:hint="eastAsia"/>
        </w:rPr>
        <w:t>主体的に社会に参画する態度を養う地理学習について</w:t>
      </w:r>
    </w:p>
    <w:p w14:paraId="5483E751" w14:textId="77777777" w:rsidR="00607959" w:rsidRPr="004523AD" w:rsidRDefault="00335D24" w:rsidP="00335D24">
      <w:pPr>
        <w:pStyle w:val="1"/>
        <w:tabs>
          <w:tab w:val="left" w:pos="840"/>
          <w:tab w:val="left" w:pos="1680"/>
          <w:tab w:val="left" w:pos="2520"/>
          <w:tab w:val="left" w:pos="3360"/>
          <w:tab w:val="left" w:pos="4200"/>
          <w:tab w:val="left" w:pos="5040"/>
          <w:tab w:val="left" w:pos="5880"/>
          <w:tab w:val="left" w:pos="6720"/>
          <w:tab w:val="left" w:pos="7560"/>
          <w:tab w:val="left" w:pos="8400"/>
        </w:tabs>
        <w:ind w:left="202" w:firstLineChars="400" w:firstLine="840"/>
        <w:rPr>
          <w:rFonts w:ascii="ＭＳ ゴシック" w:eastAsia="ＭＳ ゴシック" w:hAnsi="ＭＳ ゴシック"/>
        </w:rPr>
      </w:pPr>
      <w:r>
        <w:rPr>
          <w:rFonts w:ascii="ＭＳ ゴシック" w:eastAsia="ＭＳ ゴシック" w:hAnsi="ＭＳ ゴシック" w:hint="eastAsia"/>
        </w:rPr>
        <w:t>－</w:t>
      </w:r>
      <w:r w:rsidRPr="00335D24">
        <w:rPr>
          <w:rFonts w:ascii="ＭＳ ゴシック" w:eastAsia="ＭＳ ゴシック" w:hAnsi="ＭＳ ゴシック" w:hint="eastAsia"/>
        </w:rPr>
        <w:t>東日本大震災後の生徒の生き方を通して</w:t>
      </w:r>
      <w:r>
        <w:rPr>
          <w:rFonts w:ascii="ＭＳ ゴシック" w:eastAsia="ＭＳ ゴシック" w:hAnsi="ＭＳ ゴシック" w:hint="eastAsia"/>
        </w:rPr>
        <w:t>－</w:t>
      </w:r>
    </w:p>
    <w:p w14:paraId="634DE185" w14:textId="77777777" w:rsidR="00607959" w:rsidRPr="004523AD" w:rsidRDefault="00447386">
      <w:pPr>
        <w:pStyle w:val="1"/>
        <w:tabs>
          <w:tab w:val="left" w:pos="840"/>
          <w:tab w:val="left" w:pos="1680"/>
          <w:tab w:val="left" w:pos="2520"/>
          <w:tab w:val="left" w:pos="3360"/>
          <w:tab w:val="left" w:pos="4200"/>
          <w:tab w:val="left" w:pos="5040"/>
          <w:tab w:val="left" w:pos="5880"/>
          <w:tab w:val="left" w:pos="6720"/>
          <w:tab w:val="left" w:pos="7560"/>
          <w:tab w:val="left" w:pos="8400"/>
        </w:tabs>
        <w:ind w:left="202" w:firstLine="4031"/>
        <w:rPr>
          <w:rFonts w:ascii="ＭＳ ゴシック" w:eastAsia="ＭＳ ゴシック" w:hAnsi="ＭＳ ゴシック"/>
        </w:rPr>
      </w:pPr>
      <w:r>
        <w:rPr>
          <w:rFonts w:ascii="ＭＳ ゴシック" w:eastAsia="ＭＳ ゴシック" w:hAnsi="ＭＳ ゴシック" w:hint="eastAsia"/>
        </w:rPr>
        <w:t>宮本</w:t>
      </w:r>
      <w:r w:rsidR="00335D24">
        <w:rPr>
          <w:rFonts w:ascii="ＭＳ ゴシック" w:eastAsia="ＭＳ ゴシック" w:hAnsi="ＭＳ ゴシック" w:hint="eastAsia"/>
        </w:rPr>
        <w:t>静子</w:t>
      </w:r>
      <w:r w:rsidR="004523AD">
        <w:rPr>
          <w:rFonts w:ascii="ＭＳ ゴシック" w:eastAsia="ＭＳ ゴシック" w:hAnsi="ＭＳ ゴシック" w:hint="eastAsia"/>
        </w:rPr>
        <w:t>（</w:t>
      </w:r>
      <w:r w:rsidR="00335D24" w:rsidRPr="00335D24">
        <w:rPr>
          <w:rFonts w:ascii="ＭＳ ゴシック" w:eastAsia="ＭＳ ゴシック" w:hAnsi="ＭＳ ゴシック" w:hint="eastAsia"/>
        </w:rPr>
        <w:t>宮城県名取市立増田中学校</w:t>
      </w:r>
      <w:r w:rsidR="004523AD">
        <w:rPr>
          <w:rFonts w:ascii="ＭＳ ゴシック" w:eastAsia="ＭＳ ゴシック" w:hAnsi="ＭＳ ゴシック" w:hint="eastAsia"/>
        </w:rPr>
        <w:t>）</w:t>
      </w:r>
    </w:p>
    <w:p w14:paraId="3DD19604"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3628"/>
        <w:jc w:val="left"/>
        <w:rPr>
          <w:rFonts w:ascii="ＭＳ ゴシック" w:eastAsia="ＭＳ ゴシック" w:hAnsi="ＭＳ ゴシック"/>
        </w:rPr>
      </w:pPr>
    </w:p>
    <w:p w14:paraId="2C74E41B" w14:textId="77777777" w:rsidR="00607959" w:rsidRPr="004523AD"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806"/>
        <w:rPr>
          <w:rFonts w:ascii="ＭＳ ゴシック" w:eastAsia="ＭＳ ゴシック" w:hAnsi="ＭＳ ゴシック"/>
        </w:rPr>
      </w:pPr>
      <w:r w:rsidRPr="007D77A2">
        <w:rPr>
          <w:rFonts w:ascii="ＭＳ ゴシック" w:eastAsia="ＭＳ ゴシック" w:hAnsi="ＭＳ ゴシック"/>
        </w:rPr>
        <w:t xml:space="preserve">２０２　</w:t>
      </w:r>
      <w:r w:rsidR="00335D24" w:rsidRPr="00335D24">
        <w:rPr>
          <w:rFonts w:ascii="ＭＳ ゴシック" w:eastAsia="ＭＳ ゴシック" w:hAnsi="ＭＳ ゴシック" w:hint="eastAsia"/>
        </w:rPr>
        <w:t>社会参画のためのフィールドワーク学習</w:t>
      </w:r>
      <w:r w:rsidR="00335D24">
        <w:rPr>
          <w:rFonts w:ascii="ＭＳ ゴシック" w:eastAsia="ＭＳ ゴシック" w:hAnsi="ＭＳ ゴシック" w:hint="eastAsia"/>
        </w:rPr>
        <w:t>－</w:t>
      </w:r>
      <w:r w:rsidR="00335D24" w:rsidRPr="00335D24">
        <w:rPr>
          <w:rFonts w:ascii="ＭＳ ゴシック" w:eastAsia="ＭＳ ゴシック" w:hAnsi="ＭＳ ゴシック" w:hint="eastAsia"/>
        </w:rPr>
        <w:t>中学校・高等学校の部活動を通じて</w:t>
      </w:r>
      <w:r w:rsidR="00335D24">
        <w:rPr>
          <w:rFonts w:ascii="ＭＳ ゴシック" w:eastAsia="ＭＳ ゴシック" w:hAnsi="ＭＳ ゴシック" w:hint="eastAsia"/>
        </w:rPr>
        <w:t>－</w:t>
      </w:r>
    </w:p>
    <w:p w14:paraId="1B5FB2AF" w14:textId="77777777" w:rsidR="00607959" w:rsidRPr="004523AD" w:rsidRDefault="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ＭＳ ゴシック" w:eastAsia="ＭＳ ゴシック" w:hAnsi="ＭＳ ゴシック"/>
        </w:rPr>
      </w:pPr>
      <w:r>
        <w:rPr>
          <w:rFonts w:ascii="ＭＳ ゴシック" w:eastAsia="ＭＳ ゴシック" w:hAnsi="ＭＳ ゴシック" w:hint="eastAsia"/>
        </w:rPr>
        <w:t>井上</w:t>
      </w:r>
      <w:r w:rsidR="00335D24">
        <w:rPr>
          <w:rFonts w:ascii="ＭＳ ゴシック" w:eastAsia="ＭＳ ゴシック" w:hAnsi="ＭＳ ゴシック" w:hint="eastAsia"/>
        </w:rPr>
        <w:t>貴司</w:t>
      </w:r>
      <w:r w:rsidR="004523AD">
        <w:rPr>
          <w:rFonts w:ascii="ＭＳ ゴシック" w:eastAsia="ＭＳ ゴシック" w:hAnsi="ＭＳ ゴシック" w:hint="eastAsia"/>
        </w:rPr>
        <w:t>（</w:t>
      </w:r>
      <w:r w:rsidR="00335D24">
        <w:rPr>
          <w:rFonts w:ascii="ＭＳ ゴシック" w:eastAsia="ＭＳ ゴシック" w:hAnsi="ＭＳ ゴシック" w:hint="eastAsia"/>
        </w:rPr>
        <w:t>山陽女子中学校・高等学校</w:t>
      </w:r>
      <w:r w:rsidR="004523AD">
        <w:rPr>
          <w:rFonts w:ascii="ＭＳ ゴシック" w:eastAsia="ＭＳ ゴシック" w:hAnsi="ＭＳ ゴシック" w:hint="eastAsia"/>
        </w:rPr>
        <w:t>）</w:t>
      </w:r>
    </w:p>
    <w:p w14:paraId="41569301" w14:textId="77777777" w:rsidR="00335D24" w:rsidRPr="00335D24" w:rsidRDefault="00335D24">
      <w:pPr>
        <w:pStyle w:val="1"/>
        <w:tabs>
          <w:tab w:val="left" w:pos="840"/>
          <w:tab w:val="left" w:pos="1680"/>
          <w:tab w:val="left" w:pos="2520"/>
          <w:tab w:val="left" w:pos="3360"/>
          <w:tab w:val="left" w:pos="4200"/>
          <w:tab w:val="left" w:pos="5040"/>
          <w:tab w:val="left" w:pos="5880"/>
          <w:tab w:val="left" w:pos="6720"/>
          <w:tab w:val="left" w:pos="7560"/>
          <w:tab w:val="left" w:pos="8400"/>
        </w:tabs>
        <w:ind w:left="2620" w:firstLine="1008"/>
        <w:rPr>
          <w:rFonts w:ascii="ＭＳ ゴシック" w:eastAsia="ＭＳ ゴシック" w:hAnsi="ＭＳ ゴシック"/>
        </w:rPr>
      </w:pPr>
    </w:p>
    <w:p w14:paraId="31526661" w14:textId="77777777"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806"/>
        <w:rPr>
          <w:rFonts w:ascii="ＭＳ ゴシック" w:eastAsia="ＭＳ ゴシック" w:hAnsi="ＭＳ ゴシック"/>
        </w:rPr>
      </w:pPr>
      <w:r w:rsidRPr="007D77A2">
        <w:rPr>
          <w:rFonts w:ascii="ＭＳ ゴシック" w:eastAsia="ＭＳ ゴシック" w:hAnsi="ＭＳ ゴシック"/>
        </w:rPr>
        <w:t xml:space="preserve">２０３　</w:t>
      </w:r>
      <w:r w:rsidR="00335D24">
        <w:rPr>
          <w:rFonts w:ascii="ＭＳ ゴシック" w:eastAsia="ＭＳ ゴシック" w:hAnsi="ＭＳ ゴシック" w:hint="eastAsia"/>
        </w:rPr>
        <w:t>アクティブ・ラーニングにおける主体的・協働的・創造的な学び</w:t>
      </w:r>
    </w:p>
    <w:p w14:paraId="412E68FC" w14:textId="77777777" w:rsidR="00800690" w:rsidRPr="004523AD" w:rsidRDefault="00800690">
      <w:pPr>
        <w:pStyle w:val="1"/>
        <w:tabs>
          <w:tab w:val="left" w:pos="840"/>
          <w:tab w:val="left" w:pos="1680"/>
          <w:tab w:val="left" w:pos="2520"/>
          <w:tab w:val="left" w:pos="3360"/>
          <w:tab w:val="left" w:pos="4200"/>
          <w:tab w:val="left" w:pos="5040"/>
          <w:tab w:val="left" w:pos="5880"/>
          <w:tab w:val="left" w:pos="6720"/>
          <w:tab w:val="left" w:pos="7560"/>
          <w:tab w:val="left" w:pos="8400"/>
        </w:tabs>
        <w:ind w:left="1008" w:hanging="806"/>
        <w:rPr>
          <w:rFonts w:ascii="ＭＳ ゴシック" w:eastAsia="ＭＳ ゴシック" w:hAnsi="ＭＳ ゴシック"/>
        </w:rPr>
      </w:pPr>
      <w:r>
        <w:rPr>
          <w:rFonts w:ascii="ＭＳ ゴシック" w:eastAsia="ＭＳ ゴシック" w:hAnsi="ＭＳ ゴシック" w:hint="eastAsia"/>
        </w:rPr>
        <w:t xml:space="preserve">　　　　－円たくん（学習ツール）を活用した中学校社会科歴史的分野の授業－</w:t>
      </w:r>
    </w:p>
    <w:p w14:paraId="2C7E6BE8" w14:textId="77777777" w:rsidR="00607959" w:rsidRDefault="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ＭＳ ゴシック" w:eastAsia="ＭＳ ゴシック" w:hAnsi="ＭＳ ゴシック"/>
        </w:rPr>
      </w:pPr>
      <w:r>
        <w:rPr>
          <w:rFonts w:ascii="ＭＳ ゴシック" w:eastAsia="ＭＳ ゴシック" w:hAnsi="ＭＳ ゴシック" w:hint="eastAsia"/>
        </w:rPr>
        <w:t>山本</w:t>
      </w:r>
      <w:r w:rsidR="00335D24">
        <w:rPr>
          <w:rFonts w:ascii="ＭＳ ゴシック" w:eastAsia="ＭＳ ゴシック" w:hAnsi="ＭＳ ゴシック" w:hint="eastAsia"/>
        </w:rPr>
        <w:t xml:space="preserve">　實</w:t>
      </w:r>
      <w:r w:rsidR="004523AD">
        <w:rPr>
          <w:rFonts w:ascii="ＭＳ ゴシック" w:eastAsia="ＭＳ ゴシック" w:hAnsi="ＭＳ ゴシック" w:hint="eastAsia"/>
        </w:rPr>
        <w:t>（</w:t>
      </w:r>
      <w:r>
        <w:rPr>
          <w:rFonts w:ascii="ＭＳ ゴシック" w:eastAsia="ＭＳ ゴシック" w:hAnsi="ＭＳ ゴシック" w:hint="eastAsia"/>
        </w:rPr>
        <w:t>東京農業大学・非</w:t>
      </w:r>
      <w:r w:rsidR="004523AD">
        <w:rPr>
          <w:rFonts w:ascii="ＭＳ ゴシック" w:eastAsia="ＭＳ ゴシック" w:hAnsi="ＭＳ ゴシック" w:hint="eastAsia"/>
        </w:rPr>
        <w:t>）</w:t>
      </w:r>
    </w:p>
    <w:p w14:paraId="08FE6D64" w14:textId="77777777" w:rsidR="00447386" w:rsidRDefault="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ＭＳ ゴシック" w:eastAsia="ＭＳ ゴシック" w:hAnsi="ＭＳ ゴシック"/>
        </w:rPr>
      </w:pPr>
    </w:p>
    <w:p w14:paraId="6F6F8052" w14:textId="1072838B" w:rsidR="00515731" w:rsidRPr="000F5CA0" w:rsidRDefault="00447386" w:rsidP="000F5CA0">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rPr>
      </w:pPr>
      <w:r>
        <w:rPr>
          <w:rFonts w:ascii="ＭＳ ゴシック" w:eastAsia="ＭＳ ゴシック" w:hAnsi="ＭＳ ゴシック" w:hint="eastAsia"/>
        </w:rPr>
        <w:t>休憩（１０：</w:t>
      </w:r>
      <w:r w:rsidR="00800690">
        <w:rPr>
          <w:rFonts w:ascii="ＭＳ ゴシック" w:eastAsia="ＭＳ ゴシック" w:hAnsi="ＭＳ ゴシック" w:hint="eastAsia"/>
        </w:rPr>
        <w:t>３</w:t>
      </w:r>
      <w:r>
        <w:rPr>
          <w:rFonts w:ascii="ＭＳ ゴシック" w:eastAsia="ＭＳ ゴシック" w:hAnsi="ＭＳ ゴシック" w:hint="eastAsia"/>
        </w:rPr>
        <w:t>５～１０：</w:t>
      </w:r>
      <w:r w:rsidR="00800690">
        <w:rPr>
          <w:rFonts w:ascii="ＭＳ ゴシック" w:eastAsia="ＭＳ ゴシック" w:hAnsi="ＭＳ ゴシック" w:hint="eastAsia"/>
        </w:rPr>
        <w:t>５</w:t>
      </w:r>
      <w:r>
        <w:rPr>
          <w:rFonts w:ascii="ＭＳ ゴシック" w:eastAsia="ＭＳ ゴシック" w:hAnsi="ＭＳ ゴシック" w:hint="eastAsia"/>
        </w:rPr>
        <w:t>５）</w:t>
      </w:r>
    </w:p>
    <w:p w14:paraId="07DF4285" w14:textId="1CBC2D24" w:rsidR="00607959" w:rsidRDefault="00607959" w:rsidP="00515731">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2"/>
          <w:szCs w:val="22"/>
        </w:rPr>
      </w:pPr>
      <w:r w:rsidRPr="007D77A2">
        <w:rPr>
          <w:rFonts w:ascii="ＭＳ ゴシック" w:eastAsia="ＭＳ ゴシック" w:hAnsi="ＭＳ ゴシック"/>
          <w:b/>
          <w:sz w:val="22"/>
        </w:rPr>
        <w:lastRenderedPageBreak/>
        <w:t>◎１</w:t>
      </w:r>
      <w:r w:rsidR="00447386">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800690">
        <w:rPr>
          <w:rFonts w:ascii="ＭＳ ゴシック" w:eastAsia="ＭＳ ゴシック" w:hAnsi="ＭＳ ゴシック" w:hint="eastAsia"/>
          <w:b/>
          <w:sz w:val="22"/>
        </w:rPr>
        <w:t>５</w:t>
      </w:r>
      <w:r w:rsidRPr="007D77A2">
        <w:rPr>
          <w:rFonts w:ascii="ＭＳ ゴシック" w:eastAsia="ＭＳ ゴシック" w:hAnsi="ＭＳ ゴシック"/>
          <w:b/>
          <w:sz w:val="22"/>
        </w:rPr>
        <w:t>５～１２：</w:t>
      </w:r>
      <w:r w:rsidR="00800690">
        <w:rPr>
          <w:rFonts w:ascii="ＭＳ ゴシック" w:eastAsia="ＭＳ ゴシック" w:hAnsi="ＭＳ ゴシック" w:hint="eastAsia"/>
          <w:b/>
          <w:sz w:val="22"/>
        </w:rPr>
        <w:t>１</w:t>
      </w:r>
      <w:r w:rsidR="00447386">
        <w:rPr>
          <w:rFonts w:ascii="ＭＳ ゴシック" w:eastAsia="ＭＳ ゴシック" w:hAnsi="ＭＳ ゴシック" w:hint="eastAsia"/>
          <w:b/>
          <w:sz w:val="22"/>
        </w:rPr>
        <w:t>０</w:t>
      </w:r>
      <w:r w:rsidRPr="007D77A2">
        <w:rPr>
          <w:rFonts w:ascii="ＭＳ ゴシック" w:eastAsia="ＭＳ ゴシック" w:hAnsi="ＭＳ ゴシック"/>
          <w:sz w:val="22"/>
        </w:rPr>
        <w:t xml:space="preserve">　座長　</w:t>
      </w:r>
      <w:r w:rsidR="00447386">
        <w:rPr>
          <w:rFonts w:ascii="ＭＳ ゴシック" w:eastAsia="ＭＳ ゴシック" w:hAnsi="ＭＳ ゴシック" w:hint="eastAsia"/>
          <w:sz w:val="22"/>
          <w:szCs w:val="22"/>
        </w:rPr>
        <w:t>吉田　剛</w:t>
      </w:r>
      <w:r w:rsidR="004B5B0D">
        <w:rPr>
          <w:rFonts w:ascii="ＭＳ ゴシック" w:eastAsia="ＭＳ ゴシック" w:hAnsi="ＭＳ ゴシック" w:hint="eastAsia"/>
          <w:sz w:val="22"/>
          <w:szCs w:val="22"/>
        </w:rPr>
        <w:t>（</w:t>
      </w:r>
      <w:r w:rsidR="00447386">
        <w:rPr>
          <w:rFonts w:ascii="ＭＳ ゴシック" w:eastAsia="ＭＳ ゴシック" w:hAnsi="ＭＳ ゴシック" w:hint="eastAsia"/>
          <w:sz w:val="22"/>
          <w:szCs w:val="22"/>
        </w:rPr>
        <w:t>宮城教育大学</w:t>
      </w:r>
      <w:r w:rsidR="004B5B0D">
        <w:rPr>
          <w:rFonts w:ascii="ＭＳ ゴシック" w:eastAsia="ＭＳ ゴシック" w:hAnsi="ＭＳ ゴシック" w:hint="eastAsia"/>
          <w:sz w:val="22"/>
          <w:szCs w:val="22"/>
        </w:rPr>
        <w:t>）</w:t>
      </w:r>
    </w:p>
    <w:p w14:paraId="1B07AC5B" w14:textId="77777777" w:rsidR="00607959" w:rsidRPr="004523AD"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sidRPr="007D77A2">
        <w:rPr>
          <w:rFonts w:ascii="ＭＳ ゴシック" w:eastAsia="ＭＳ ゴシック" w:hAnsi="ＭＳ ゴシック"/>
        </w:rPr>
        <w:t>２０</w:t>
      </w:r>
      <w:r w:rsidR="00447386">
        <w:rPr>
          <w:rFonts w:ascii="ＭＳ ゴシック" w:eastAsia="ＭＳ ゴシック" w:hAnsi="ＭＳ ゴシック" w:hint="eastAsia"/>
        </w:rPr>
        <w:t>４</w:t>
      </w:r>
      <w:r w:rsidRPr="007D77A2">
        <w:rPr>
          <w:rFonts w:ascii="ＭＳ ゴシック" w:eastAsia="ＭＳ ゴシック" w:hAnsi="ＭＳ ゴシック"/>
        </w:rPr>
        <w:t xml:space="preserve">　</w:t>
      </w:r>
      <w:r w:rsidR="00335D24" w:rsidRPr="00335D24">
        <w:rPr>
          <w:rFonts w:ascii="ＭＳ ゴシック" w:eastAsia="ＭＳ ゴシック" w:hAnsi="ＭＳ ゴシック" w:hint="eastAsia"/>
        </w:rPr>
        <w:t>世界遺産教育の可能性－日本とシンガポールにおける「普遍的」価値をめぐる視点から－</w:t>
      </w:r>
    </w:p>
    <w:p w14:paraId="106BCFD7" w14:textId="77777777" w:rsidR="00607959" w:rsidRPr="004523AD" w:rsidRDefault="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ＭＳ ゴシック" w:eastAsia="ＭＳ ゴシック" w:hAnsi="ＭＳ ゴシック"/>
        </w:rPr>
      </w:pPr>
      <w:r>
        <w:rPr>
          <w:rFonts w:ascii="ＭＳ ゴシック" w:eastAsia="ＭＳ ゴシック" w:hAnsi="ＭＳ ゴシック" w:hint="eastAsia"/>
        </w:rPr>
        <w:t>金野</w:t>
      </w:r>
      <w:r w:rsidR="00335D24">
        <w:rPr>
          <w:rFonts w:ascii="ＭＳ ゴシック" w:eastAsia="ＭＳ ゴシック" w:hAnsi="ＭＳ ゴシック" w:hint="eastAsia"/>
        </w:rPr>
        <w:t>誠志</w:t>
      </w:r>
      <w:r w:rsidR="004523AD">
        <w:rPr>
          <w:rFonts w:ascii="ＭＳ ゴシック" w:eastAsia="ＭＳ ゴシック" w:hAnsi="ＭＳ ゴシック" w:hint="eastAsia"/>
        </w:rPr>
        <w:t>（</w:t>
      </w:r>
      <w:r>
        <w:rPr>
          <w:rFonts w:ascii="ＭＳ ゴシック" w:eastAsia="ＭＳ ゴシック" w:hAnsi="ＭＳ ゴシック" w:hint="eastAsia"/>
        </w:rPr>
        <w:t>鳴門教育大学</w:t>
      </w:r>
      <w:r w:rsidR="00335D24">
        <w:rPr>
          <w:rFonts w:ascii="ＭＳ ゴシック" w:eastAsia="ＭＳ ゴシック" w:hAnsi="ＭＳ ゴシック" w:hint="eastAsia"/>
        </w:rPr>
        <w:t>大学院</w:t>
      </w:r>
      <w:r w:rsidR="004523AD">
        <w:rPr>
          <w:rFonts w:ascii="ＭＳ ゴシック" w:eastAsia="ＭＳ ゴシック" w:hAnsi="ＭＳ ゴシック" w:hint="eastAsia"/>
        </w:rPr>
        <w:t>）</w:t>
      </w:r>
    </w:p>
    <w:p w14:paraId="1311281A" w14:textId="77777777" w:rsidR="00607959" w:rsidRPr="00447386"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ＭＳ ゴシック" w:eastAsia="ＭＳ ゴシック" w:hAnsi="ＭＳ ゴシック"/>
        </w:rPr>
      </w:pPr>
    </w:p>
    <w:p w14:paraId="143C1B61" w14:textId="46FD4A48" w:rsidR="00607959" w:rsidRPr="004523AD" w:rsidRDefault="00607959" w:rsidP="0093461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sidRPr="007D77A2">
        <w:rPr>
          <w:rFonts w:ascii="ＭＳ ゴシック" w:eastAsia="ＭＳ ゴシック" w:hAnsi="ＭＳ ゴシック"/>
        </w:rPr>
        <w:t>２０</w:t>
      </w:r>
      <w:r w:rsidR="00447386">
        <w:rPr>
          <w:rFonts w:ascii="ＭＳ ゴシック" w:eastAsia="ＭＳ ゴシック" w:hAnsi="ＭＳ ゴシック" w:hint="eastAsia"/>
        </w:rPr>
        <w:t>５</w:t>
      </w:r>
      <w:r w:rsidRPr="007D77A2">
        <w:rPr>
          <w:rFonts w:ascii="ＭＳ ゴシック" w:eastAsia="ＭＳ ゴシック" w:hAnsi="ＭＳ ゴシック"/>
        </w:rPr>
        <w:t xml:space="preserve">　</w:t>
      </w:r>
      <w:r w:rsidR="00335D24" w:rsidRPr="00335D24">
        <w:rPr>
          <w:rFonts w:ascii="ＭＳ ゴシック" w:eastAsia="ＭＳ ゴシック" w:hAnsi="ＭＳ ゴシック" w:hint="eastAsia"/>
        </w:rPr>
        <w:t>オーストラリアのシティズンシップ教育</w:t>
      </w:r>
      <w:r w:rsidR="00335D24">
        <w:rPr>
          <w:rFonts w:ascii="ＭＳ ゴシック" w:eastAsia="ＭＳ ゴシック" w:hAnsi="ＭＳ ゴシック" w:hint="eastAsia"/>
        </w:rPr>
        <w:t>－</w:t>
      </w:r>
      <w:r w:rsidR="00727BBF">
        <w:rPr>
          <w:rFonts w:ascii="ＭＳ ゴシック" w:eastAsia="ＭＳ ゴシック" w:hAnsi="ＭＳ ゴシック" w:hint="eastAsia"/>
        </w:rPr>
        <w:t>ＥＳＤ</w:t>
      </w:r>
      <w:r w:rsidR="00335D24" w:rsidRPr="00335D24">
        <w:rPr>
          <w:rFonts w:ascii="ＭＳ ゴシック" w:eastAsia="ＭＳ ゴシック" w:hAnsi="ＭＳ ゴシック" w:hint="eastAsia"/>
        </w:rPr>
        <w:t>教育とグローバル教育を中心に</w:t>
      </w:r>
      <w:r w:rsidR="00335D24">
        <w:rPr>
          <w:rFonts w:ascii="ＭＳ ゴシック" w:eastAsia="ＭＳ ゴシック" w:hAnsi="ＭＳ ゴシック" w:hint="eastAsia"/>
        </w:rPr>
        <w:t>－</w:t>
      </w:r>
    </w:p>
    <w:p w14:paraId="60F318FA" w14:textId="77777777" w:rsidR="00607959" w:rsidRDefault="00447386">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ゴシック" w:eastAsia="ＭＳ ゴシック" w:hAnsi="ＭＳ ゴシック"/>
        </w:rPr>
      </w:pPr>
      <w:r>
        <w:rPr>
          <w:rFonts w:ascii="ＭＳ ゴシック" w:eastAsia="ＭＳ ゴシック" w:hAnsi="ＭＳ ゴシック" w:hint="eastAsia"/>
        </w:rPr>
        <w:t>酒井喜八郎</w:t>
      </w:r>
      <w:r w:rsidR="004523AD">
        <w:rPr>
          <w:rFonts w:ascii="ＭＳ ゴシック" w:eastAsia="ＭＳ ゴシック" w:hAnsi="ＭＳ ゴシック" w:hint="eastAsia"/>
        </w:rPr>
        <w:t>（</w:t>
      </w:r>
      <w:r w:rsidR="00727ABA">
        <w:rPr>
          <w:rFonts w:ascii="ＭＳ ゴシック" w:eastAsia="ＭＳ ゴシック" w:hAnsi="ＭＳ ゴシック" w:hint="eastAsia"/>
        </w:rPr>
        <w:t>南九州大学</w:t>
      </w:r>
      <w:r w:rsidR="004523AD">
        <w:rPr>
          <w:rFonts w:ascii="ＭＳ ゴシック" w:eastAsia="ＭＳ ゴシック" w:hAnsi="ＭＳ ゴシック" w:hint="eastAsia"/>
        </w:rPr>
        <w:t>）</w:t>
      </w:r>
    </w:p>
    <w:p w14:paraId="69120642" w14:textId="77777777" w:rsidR="00727ABA" w:rsidRDefault="00727ABA">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ゴシック" w:eastAsia="ＭＳ ゴシック" w:hAnsi="ＭＳ ゴシック"/>
        </w:rPr>
      </w:pPr>
    </w:p>
    <w:p w14:paraId="73871134" w14:textId="77777777" w:rsidR="00727ABA" w:rsidRDefault="00727ABA" w:rsidP="0093461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Pr>
          <w:rFonts w:ascii="ＭＳ ゴシック" w:eastAsia="ＭＳ ゴシック" w:hAnsi="ＭＳ ゴシック" w:hint="eastAsia"/>
        </w:rPr>
        <w:t xml:space="preserve">２０６　</w:t>
      </w:r>
      <w:r w:rsidR="00335D24" w:rsidRPr="00335D24">
        <w:rPr>
          <w:rFonts w:ascii="ＭＳ ゴシック" w:eastAsia="ＭＳ ゴシック" w:hAnsi="ＭＳ ゴシック" w:hint="eastAsia"/>
        </w:rPr>
        <w:t>韓国と日本における小学校地図帳の比較研究</w:t>
      </w:r>
    </w:p>
    <w:p w14:paraId="1FABE211" w14:textId="77777777" w:rsidR="00727ABA" w:rsidRDefault="00650BF9">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ＭＳ ゴシック" w:eastAsia="ＭＳ ゴシック" w:hAnsi="ＭＳ ゴシック"/>
        </w:rPr>
      </w:pPr>
      <w:r>
        <w:rPr>
          <w:rFonts w:ascii="ＭＳ ゴシック" w:eastAsia="ＭＳ ゴシック" w:hAnsi="ＭＳ ゴシック" w:hint="eastAsia"/>
        </w:rPr>
        <w:t>今井英文（</w:t>
      </w:r>
      <w:r w:rsidR="00335D24">
        <w:rPr>
          <w:rFonts w:ascii="ＭＳ ゴシック" w:eastAsia="ＭＳ ゴシック" w:hAnsi="ＭＳ ゴシック" w:hint="eastAsia"/>
        </w:rPr>
        <w:t>岡山市立岡山後楽館高等学校</w:t>
      </w:r>
      <w:r>
        <w:rPr>
          <w:rFonts w:ascii="ＭＳ ゴシック" w:eastAsia="ＭＳ ゴシック" w:hAnsi="ＭＳ ゴシック" w:hint="eastAsia"/>
        </w:rPr>
        <w:t>）</w:t>
      </w:r>
    </w:p>
    <w:p w14:paraId="171153BC" w14:textId="7B3E8EAF" w:rsidR="00335D24" w:rsidRDefault="00335D24" w:rsidP="000F5CA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EC62259" w14:textId="142D2951" w:rsidR="0060218A" w:rsidRDefault="000F5CA0" w:rsidP="000F5CA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sidRPr="000F5CA0">
        <w:rPr>
          <w:rFonts w:ascii="ＭＳ ゴシック" w:eastAsia="ＭＳ ゴシック" w:hAnsi="ＭＳ ゴシック" w:hint="eastAsia"/>
          <w:szCs w:val="21"/>
          <w:bdr w:val="single" w:sz="4" w:space="0" w:color="auto"/>
        </w:rPr>
        <w:t>午後</w:t>
      </w:r>
    </w:p>
    <w:p w14:paraId="62207C02" w14:textId="77777777" w:rsidR="00650BF9" w:rsidRDefault="0060218A" w:rsidP="0060218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sidRPr="007D77A2">
        <w:rPr>
          <w:rFonts w:ascii="ＭＳ ゴシック" w:eastAsia="ＭＳ ゴシック" w:hAnsi="ＭＳ ゴシック"/>
          <w:b/>
          <w:sz w:val="22"/>
        </w:rPr>
        <w:t>◎</w:t>
      </w:r>
      <w:r>
        <w:rPr>
          <w:rFonts w:ascii="ＭＳ ゴシック" w:eastAsia="ＭＳ ゴシック" w:hAnsi="ＭＳ ゴシック" w:hint="eastAsia"/>
          <w:b/>
          <w:sz w:val="22"/>
        </w:rPr>
        <w:t>１３</w:t>
      </w:r>
      <w:r w:rsidRPr="007D77A2">
        <w:rPr>
          <w:rFonts w:ascii="ＭＳ ゴシック" w:eastAsia="ＭＳ ゴシック" w:hAnsi="ＭＳ ゴシック"/>
          <w:b/>
          <w:sz w:val="22"/>
        </w:rPr>
        <w:t>：</w:t>
      </w:r>
      <w:r>
        <w:rPr>
          <w:rFonts w:ascii="ＭＳ ゴシック" w:eastAsia="ＭＳ ゴシック" w:hAnsi="ＭＳ ゴシック" w:hint="eastAsia"/>
          <w:b/>
          <w:sz w:val="22"/>
        </w:rPr>
        <w:t>１</w:t>
      </w:r>
      <w:r w:rsidR="00800690">
        <w:rPr>
          <w:rFonts w:ascii="ＭＳ ゴシック" w:eastAsia="ＭＳ ゴシック" w:hAnsi="ＭＳ ゴシック" w:hint="eastAsia"/>
          <w:b/>
          <w:sz w:val="22"/>
        </w:rPr>
        <w:t>５</w:t>
      </w:r>
      <w:r w:rsidRPr="007D77A2">
        <w:rPr>
          <w:rFonts w:ascii="ＭＳ ゴシック" w:eastAsia="ＭＳ ゴシック" w:hAnsi="ＭＳ ゴシック"/>
          <w:b/>
          <w:sz w:val="22"/>
        </w:rPr>
        <w:t>～１</w:t>
      </w:r>
      <w:r>
        <w:rPr>
          <w:rFonts w:ascii="ＭＳ ゴシック" w:eastAsia="ＭＳ ゴシック" w:hAnsi="ＭＳ ゴシック" w:hint="eastAsia"/>
          <w:b/>
          <w:sz w:val="22"/>
        </w:rPr>
        <w:t>４</w:t>
      </w:r>
      <w:r w:rsidRPr="007D77A2">
        <w:rPr>
          <w:rFonts w:ascii="ＭＳ ゴシック" w:eastAsia="ＭＳ ゴシック" w:hAnsi="ＭＳ ゴシック"/>
          <w:b/>
          <w:sz w:val="22"/>
        </w:rPr>
        <w:t>：</w:t>
      </w:r>
      <w:r>
        <w:rPr>
          <w:rFonts w:ascii="ＭＳ ゴシック" w:eastAsia="ＭＳ ゴシック" w:hAnsi="ＭＳ ゴシック" w:hint="eastAsia"/>
          <w:b/>
          <w:sz w:val="22"/>
        </w:rPr>
        <w:t>０</w:t>
      </w:r>
      <w:r w:rsidR="00800690">
        <w:rPr>
          <w:rFonts w:ascii="ＭＳ ゴシック" w:eastAsia="ＭＳ ゴシック" w:hAnsi="ＭＳ ゴシック" w:hint="eastAsia"/>
          <w:b/>
          <w:sz w:val="22"/>
        </w:rPr>
        <w:t>５</w:t>
      </w:r>
      <w:r w:rsidRPr="007D77A2">
        <w:rPr>
          <w:rFonts w:ascii="ＭＳ ゴシック" w:eastAsia="ＭＳ ゴシック" w:hAnsi="ＭＳ ゴシック"/>
          <w:sz w:val="22"/>
        </w:rPr>
        <w:t xml:space="preserve">　座長　</w:t>
      </w:r>
      <w:r>
        <w:rPr>
          <w:rFonts w:ascii="ＭＳ ゴシック" w:eastAsia="ＭＳ ゴシック" w:hAnsi="ＭＳ ゴシック" w:hint="eastAsia"/>
          <w:sz w:val="22"/>
          <w:szCs w:val="22"/>
        </w:rPr>
        <w:t>河合保生（ノートルダム清心女子大学）</w:t>
      </w:r>
    </w:p>
    <w:p w14:paraId="1342441A" w14:textId="77777777" w:rsidR="00650BF9" w:rsidRDefault="00650BF9" w:rsidP="0093461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Pr>
          <w:rFonts w:ascii="ＭＳ ゴシック" w:eastAsia="ＭＳ ゴシック" w:hAnsi="ＭＳ ゴシック" w:hint="eastAsia"/>
        </w:rPr>
        <w:t xml:space="preserve">２０７　</w:t>
      </w:r>
      <w:r w:rsidR="00335D24" w:rsidRPr="00335D24">
        <w:rPr>
          <w:rFonts w:ascii="ＭＳ ゴシック" w:eastAsia="ＭＳ ゴシック" w:hAnsi="ＭＳ ゴシック" w:hint="eastAsia"/>
        </w:rPr>
        <w:t>宇宙時代の地球認識と地理教育の方向を考える</w:t>
      </w:r>
    </w:p>
    <w:p w14:paraId="703B5815" w14:textId="77777777" w:rsidR="00650BF9" w:rsidRDefault="00650BF9" w:rsidP="00650BF9">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西岡尚也（大阪商業大学）</w:t>
      </w:r>
    </w:p>
    <w:p w14:paraId="2FAF1823" w14:textId="77777777" w:rsidR="00650BF9" w:rsidRDefault="00650BF9" w:rsidP="00650BF9">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p>
    <w:p w14:paraId="6B3DCFF4" w14:textId="77777777" w:rsidR="00650BF9" w:rsidRDefault="00650BF9" w:rsidP="0093461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Pr>
          <w:rFonts w:ascii="ＭＳ ゴシック" w:eastAsia="ＭＳ ゴシック" w:hAnsi="ＭＳ ゴシック" w:hint="eastAsia"/>
        </w:rPr>
        <w:t>２０８</w:t>
      </w:r>
      <w:r w:rsidR="00335D24">
        <w:rPr>
          <w:rFonts w:ascii="ＭＳ ゴシック" w:eastAsia="ＭＳ ゴシック" w:hAnsi="ＭＳ ゴシック" w:hint="eastAsia"/>
        </w:rPr>
        <w:t xml:space="preserve">　</w:t>
      </w:r>
      <w:r w:rsidR="00335D24" w:rsidRPr="00335D24">
        <w:rPr>
          <w:rFonts w:ascii="ＭＳ ゴシック" w:eastAsia="ＭＳ ゴシック" w:hAnsi="ＭＳ ゴシック" w:hint="eastAsia"/>
        </w:rPr>
        <w:t>地理教育の意義に関する考察</w:t>
      </w:r>
    </w:p>
    <w:p w14:paraId="3D5FAA4B" w14:textId="77777777" w:rsidR="00650BF9" w:rsidRPr="00650BF9" w:rsidRDefault="00650BF9" w:rsidP="00650BF9">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p>
    <w:p w14:paraId="1A14D365" w14:textId="77777777" w:rsidR="00727ABA" w:rsidRPr="00727ABA" w:rsidRDefault="00650BF9" w:rsidP="00727ABA">
      <w:pPr>
        <w:pStyle w:val="1"/>
        <w:tabs>
          <w:tab w:val="left" w:pos="840"/>
          <w:tab w:val="left" w:pos="1680"/>
          <w:tab w:val="left" w:pos="2520"/>
          <w:tab w:val="left" w:pos="3360"/>
          <w:tab w:val="left" w:pos="4200"/>
          <w:tab w:val="left" w:pos="5040"/>
          <w:tab w:val="left" w:pos="5880"/>
          <w:tab w:val="left" w:pos="6720"/>
          <w:tab w:val="left" w:pos="7560"/>
          <w:tab w:val="left" w:pos="8400"/>
        </w:tabs>
        <w:ind w:firstLine="142"/>
        <w:rPr>
          <w:rFonts w:ascii="ＭＳ ゴシック" w:eastAsia="ＭＳ ゴシック" w:hAnsi="ＭＳ ゴシック"/>
        </w:rPr>
      </w:pPr>
      <w:r>
        <w:rPr>
          <w:rFonts w:ascii="ＭＳ ゴシック" w:eastAsia="ＭＳ ゴシック" w:hAnsi="ＭＳ ゴシック" w:hint="eastAsia"/>
        </w:rPr>
        <w:t xml:space="preserve">　　　　　　　　　　　　　　　　　　　　伊藤裕康（香川大学</w:t>
      </w:r>
      <w:r w:rsidR="00335D24">
        <w:rPr>
          <w:rFonts w:ascii="ＭＳ ゴシック" w:eastAsia="ＭＳ ゴシック" w:hAnsi="ＭＳ ゴシック" w:hint="eastAsia"/>
        </w:rPr>
        <w:t>教育学部</w:t>
      </w:r>
      <w:r>
        <w:rPr>
          <w:rFonts w:ascii="ＭＳ ゴシック" w:eastAsia="ＭＳ ゴシック" w:hAnsi="ＭＳ ゴシック" w:hint="eastAsia"/>
        </w:rPr>
        <w:t>）</w:t>
      </w:r>
    </w:p>
    <w:p w14:paraId="2BFE7C7F"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5CFACD75" w14:textId="2DFEA9FA" w:rsidR="00607959" w:rsidRPr="007D77A2" w:rsidRDefault="00607959" w:rsidP="00EE284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spacing w:val="93"/>
          <w:kern w:val="0"/>
          <w:sz w:val="28"/>
          <w:shd w:val="clear" w:color="auto" w:fill="D8D8D8"/>
        </w:rPr>
        <w:t>評議員</w:t>
      </w:r>
      <w:r w:rsidRPr="007D77A2">
        <w:rPr>
          <w:rFonts w:ascii="ＭＳ ゴシック" w:eastAsia="ＭＳ ゴシック" w:hAnsi="ＭＳ ゴシック"/>
          <w:spacing w:val="1"/>
          <w:kern w:val="0"/>
          <w:sz w:val="28"/>
          <w:shd w:val="clear" w:color="auto" w:fill="D8D8D8"/>
        </w:rPr>
        <w:t>会</w:t>
      </w:r>
      <w:r w:rsidRPr="007D77A2">
        <w:rPr>
          <w:rFonts w:ascii="ＭＳ ゴシック" w:eastAsia="ＭＳ ゴシック" w:hAnsi="ＭＳ ゴシック"/>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004B5B0D">
        <w:rPr>
          <w:rFonts w:ascii="ＭＳ ゴシック" w:eastAsia="ＭＳ ゴシック" w:hAnsi="ＭＳ ゴシック"/>
          <w:sz w:val="24"/>
          <w:shd w:val="clear" w:color="auto" w:fill="D8D8D8"/>
        </w:rPr>
        <w:t>（</w:t>
      </w:r>
      <w:r w:rsidR="00A503CF">
        <w:rPr>
          <w:rFonts w:ascii="ＭＳ ゴシック" w:eastAsia="ＭＳ ゴシック" w:hAnsi="ＭＳ ゴシック" w:hint="eastAsia"/>
          <w:sz w:val="24"/>
          <w:shd w:val="clear" w:color="auto" w:fill="D8D8D8"/>
        </w:rPr>
        <w:t>８１１</w:t>
      </w:r>
      <w:r w:rsidR="000F5CA0">
        <w:rPr>
          <w:rFonts w:ascii="ＭＳ ゴシック" w:eastAsia="ＭＳ ゴシック" w:hAnsi="ＭＳ ゴシック" w:hint="eastAsia"/>
          <w:sz w:val="24"/>
          <w:shd w:val="clear" w:color="auto" w:fill="D8D8D8"/>
        </w:rPr>
        <w:t>教室</w:t>
      </w:r>
      <w:r w:rsidR="00285DA9">
        <w:rPr>
          <w:rFonts w:ascii="ＭＳ ゴシック" w:eastAsia="ＭＳ ゴシック" w:hAnsi="ＭＳ ゴシック"/>
          <w:sz w:val="24"/>
          <w:shd w:val="clear" w:color="auto" w:fill="D8D8D8"/>
        </w:rPr>
        <w:t>）</w:t>
      </w:r>
      <w:r w:rsidR="00285DA9">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（12:</w:t>
      </w:r>
      <w:r w:rsidR="00800690">
        <w:rPr>
          <w:rFonts w:ascii="ＭＳ ゴシック" w:eastAsia="ＭＳ ゴシック" w:hAnsi="ＭＳ ゴシック" w:hint="eastAsia"/>
          <w:sz w:val="28"/>
          <w:shd w:val="clear" w:color="auto" w:fill="D8D8D8"/>
        </w:rPr>
        <w:t>20</w:t>
      </w:r>
      <w:r w:rsidRPr="007D77A2">
        <w:rPr>
          <w:rFonts w:ascii="ＭＳ ゴシック" w:eastAsia="ＭＳ ゴシック" w:hAnsi="ＭＳ ゴシック"/>
          <w:sz w:val="28"/>
          <w:shd w:val="clear" w:color="auto" w:fill="D8D8D8"/>
        </w:rPr>
        <w:t>～13:</w:t>
      </w:r>
      <w:r w:rsidR="00650BF9">
        <w:rPr>
          <w:rFonts w:ascii="ＭＳ ゴシック" w:eastAsia="ＭＳ ゴシック" w:hAnsi="ＭＳ ゴシック" w:hint="eastAsia"/>
          <w:sz w:val="28"/>
          <w:shd w:val="clear" w:color="auto" w:fill="D8D8D8"/>
        </w:rPr>
        <w:t>0</w:t>
      </w:r>
      <w:r w:rsidR="00800690">
        <w:rPr>
          <w:rFonts w:ascii="ＭＳ ゴシック" w:eastAsia="ＭＳ ゴシック" w:hAnsi="ＭＳ ゴシック" w:hint="eastAsia"/>
          <w:sz w:val="28"/>
          <w:shd w:val="clear" w:color="auto" w:fill="D8D8D8"/>
        </w:rPr>
        <w:t>5</w:t>
      </w:r>
      <w:r w:rsidRPr="007D77A2">
        <w:rPr>
          <w:rFonts w:ascii="ＭＳ ゴシック" w:eastAsia="ＭＳ ゴシック" w:hAnsi="ＭＳ ゴシック"/>
          <w:sz w:val="28"/>
          <w:shd w:val="clear" w:color="auto" w:fill="D8D8D8"/>
        </w:rPr>
        <w:t>）</w:t>
      </w:r>
    </w:p>
    <w:p w14:paraId="76AD397B" w14:textId="77777777" w:rsidR="006E3D98" w:rsidRPr="00800690" w:rsidRDefault="006E3D98"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210FB77A" w14:textId="1EB2EA78" w:rsidR="008A04F4" w:rsidRDefault="008A04F4" w:rsidP="00EE284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Pr>
          <w:rFonts w:ascii="ＭＳ ゴシック" w:eastAsia="ＭＳ ゴシック" w:hAnsi="ＭＳ ゴシック" w:hint="eastAsia"/>
          <w:sz w:val="28"/>
          <w:shd w:val="clear" w:color="auto" w:fill="D8D8D8"/>
        </w:rPr>
        <w:t xml:space="preserve">ダブル記念講演　</w:t>
      </w:r>
      <w:r w:rsidRPr="007D77A2">
        <w:rPr>
          <w:rFonts w:ascii="ＭＳ ゴシック" w:eastAsia="ＭＳ ゴシック" w:hAnsi="ＭＳ ゴシック"/>
          <w:sz w:val="24"/>
          <w:shd w:val="clear" w:color="auto" w:fill="D8D8D8"/>
        </w:rPr>
        <w:t>（</w:t>
      </w:r>
      <w:r w:rsidR="00A503CF">
        <w:rPr>
          <w:rFonts w:ascii="ＭＳ ゴシック" w:eastAsia="ＭＳ ゴシック" w:hAnsi="ＭＳ ゴシック" w:hint="eastAsia"/>
          <w:sz w:val="24"/>
          <w:shd w:val="clear" w:color="auto" w:fill="D8D8D8"/>
        </w:rPr>
        <w:t>８１２</w:t>
      </w:r>
      <w:r>
        <w:rPr>
          <w:rFonts w:ascii="ＭＳ ゴシック" w:eastAsia="ＭＳ ゴシック" w:hAnsi="ＭＳ ゴシック" w:hint="eastAsia"/>
          <w:sz w:val="24"/>
          <w:shd w:val="clear" w:color="auto" w:fill="D8D8D8"/>
        </w:rPr>
        <w:t>教室</w:t>
      </w:r>
      <w:r>
        <w:rPr>
          <w:rFonts w:ascii="ＭＳ ゴシック" w:eastAsia="ＭＳ ゴシック" w:hAnsi="ＭＳ ゴシック"/>
          <w:sz w:val="24"/>
          <w:shd w:val="clear" w:color="auto" w:fill="D8D8D8"/>
        </w:rPr>
        <w:t>）</w:t>
      </w:r>
      <w:r>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Pr>
          <w:rFonts w:ascii="ＭＳ ゴシック" w:eastAsia="ＭＳ ゴシック" w:hAnsi="ＭＳ ゴシック" w:hint="eastAsia"/>
          <w:sz w:val="24"/>
          <w:shd w:val="clear" w:color="auto" w:fill="D8D8D8"/>
        </w:rPr>
        <w:t xml:space="preserve"> </w:t>
      </w:r>
      <w:r w:rsidR="00A503CF">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（14:</w:t>
      </w:r>
      <w:r>
        <w:rPr>
          <w:rFonts w:ascii="ＭＳ ゴシック" w:eastAsia="ＭＳ ゴシック" w:hAnsi="ＭＳ ゴシック" w:hint="eastAsia"/>
          <w:sz w:val="28"/>
          <w:shd w:val="clear" w:color="auto" w:fill="D8D8D8"/>
        </w:rPr>
        <w:t>20</w:t>
      </w:r>
      <w:r w:rsidRPr="007D77A2">
        <w:rPr>
          <w:rFonts w:ascii="ＭＳ ゴシック" w:eastAsia="ＭＳ ゴシック" w:hAnsi="ＭＳ ゴシック"/>
          <w:sz w:val="28"/>
          <w:shd w:val="clear" w:color="auto" w:fill="D8D8D8"/>
        </w:rPr>
        <w:t>～</w:t>
      </w:r>
      <w:r>
        <w:rPr>
          <w:rFonts w:ascii="ＭＳ ゴシック" w:eastAsia="ＭＳ ゴシック" w:hAnsi="ＭＳ ゴシック" w:hint="eastAsia"/>
          <w:sz w:val="28"/>
          <w:shd w:val="clear" w:color="auto" w:fill="D8D8D8"/>
        </w:rPr>
        <w:t>16</w:t>
      </w:r>
      <w:r w:rsidRPr="007D77A2">
        <w:rPr>
          <w:rFonts w:ascii="ＭＳ ゴシック" w:eastAsia="ＭＳ ゴシック" w:hAnsi="ＭＳ ゴシック"/>
          <w:sz w:val="28"/>
          <w:shd w:val="clear" w:color="auto" w:fill="D8D8D8"/>
        </w:rPr>
        <w:t>:</w:t>
      </w:r>
      <w:r>
        <w:rPr>
          <w:rFonts w:ascii="ＭＳ ゴシック" w:eastAsia="ＭＳ ゴシック" w:hAnsi="ＭＳ ゴシック" w:hint="eastAsia"/>
          <w:sz w:val="28"/>
          <w:shd w:val="clear" w:color="auto" w:fill="D8D8D8"/>
        </w:rPr>
        <w:t>35</w:t>
      </w:r>
      <w:r w:rsidRPr="007D77A2">
        <w:rPr>
          <w:rFonts w:ascii="ＭＳ ゴシック" w:eastAsia="ＭＳ ゴシック" w:hAnsi="ＭＳ ゴシック"/>
          <w:sz w:val="28"/>
          <w:shd w:val="clear" w:color="auto" w:fill="D8D8D8"/>
        </w:rPr>
        <w:t>）</w:t>
      </w:r>
    </w:p>
    <w:p w14:paraId="0BDD69FD" w14:textId="1BB4DDBF" w:rsidR="006A78A3" w:rsidRDefault="006A78A3" w:rsidP="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4837CDDA" w14:textId="2EB00135" w:rsidR="00607959" w:rsidRDefault="00607959" w:rsidP="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rPr>
      </w:pPr>
      <w:r w:rsidRPr="007D77A2">
        <w:rPr>
          <w:rFonts w:ascii="ＭＳ ゴシック" w:eastAsia="ＭＳ ゴシック" w:hAnsi="ＭＳ ゴシック"/>
        </w:rPr>
        <w:t>◎テーマ</w:t>
      </w:r>
      <w:r w:rsidR="006A2A5E" w:rsidRPr="008A04F4">
        <w:rPr>
          <w:rFonts w:asciiTheme="majorEastAsia" w:eastAsiaTheme="majorEastAsia" w:hAnsiTheme="majorEastAsia" w:hint="eastAsia"/>
          <w:sz w:val="24"/>
          <w:szCs w:val="24"/>
        </w:rPr>
        <w:t>「地理</w:t>
      </w:r>
      <w:r w:rsidR="002A43C0" w:rsidRPr="008A04F4">
        <w:rPr>
          <w:rFonts w:asciiTheme="majorEastAsia" w:eastAsiaTheme="majorEastAsia" w:hAnsiTheme="majorEastAsia" w:hint="eastAsia"/>
          <w:sz w:val="24"/>
          <w:szCs w:val="24"/>
        </w:rPr>
        <w:t>ＥＳＤの授業論」、</w:t>
      </w:r>
      <w:r w:rsidR="006A2A5E" w:rsidRPr="008A04F4">
        <w:rPr>
          <w:rFonts w:asciiTheme="majorEastAsia" w:eastAsiaTheme="majorEastAsia" w:hAnsiTheme="majorEastAsia" w:hint="eastAsia"/>
          <w:sz w:val="24"/>
          <w:szCs w:val="24"/>
        </w:rPr>
        <w:t>「日本の主体的社会科地理教育論」</w:t>
      </w:r>
    </w:p>
    <w:p w14:paraId="475075E7" w14:textId="77777777" w:rsidR="008A04F4" w:rsidRDefault="008A04F4" w:rsidP="008A04F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ゴシック" w:eastAsia="ＭＳ ゴシック" w:hAnsi="ＭＳ ゴシック"/>
        </w:rPr>
      </w:pPr>
      <w:r>
        <w:rPr>
          <w:rFonts w:ascii="ＭＳ ゴシック" w:eastAsia="ＭＳ ゴシック" w:hAnsi="ＭＳ ゴシック" w:hint="eastAsia"/>
        </w:rPr>
        <w:t>座長　　戸井田克己</w:t>
      </w:r>
      <w:r w:rsidRPr="007D77A2">
        <w:rPr>
          <w:rFonts w:ascii="ＭＳ ゴシック" w:eastAsia="ＭＳ ゴシック" w:hAnsi="ＭＳ ゴシック"/>
        </w:rPr>
        <w:t>（</w:t>
      </w:r>
      <w:r>
        <w:rPr>
          <w:rFonts w:ascii="ＭＳ ゴシック" w:eastAsia="ＭＳ ゴシック" w:hAnsi="ＭＳ ゴシック" w:hint="eastAsia"/>
        </w:rPr>
        <w:t>近畿大学</w:t>
      </w:r>
      <w:r w:rsidRPr="007D77A2">
        <w:rPr>
          <w:rFonts w:ascii="ＭＳ ゴシック" w:eastAsia="ＭＳ ゴシック" w:hAnsi="ＭＳ ゴシック"/>
        </w:rPr>
        <w:t>）</w:t>
      </w:r>
    </w:p>
    <w:p w14:paraId="74C80ABD" w14:textId="77777777" w:rsidR="008A04F4" w:rsidRPr="007D77A2" w:rsidRDefault="008A04F4" w:rsidP="008A04F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500" w:firstLine="1050"/>
        <w:rPr>
          <w:rFonts w:ascii="ＭＳ ゴシック" w:eastAsia="ＭＳ ゴシック" w:hAnsi="ＭＳ ゴシック"/>
        </w:rPr>
      </w:pPr>
      <w:r>
        <w:rPr>
          <w:rFonts w:ascii="ＭＳ ゴシック" w:eastAsia="ＭＳ ゴシック" w:hAnsi="ＭＳ ゴシック" w:hint="eastAsia"/>
        </w:rPr>
        <w:t>牛込　裕樹（大妻中野中学校・高等学校）</w:t>
      </w:r>
    </w:p>
    <w:p w14:paraId="04ABA11D" w14:textId="75CD90DD" w:rsidR="008A04F4" w:rsidRDefault="008A04F4"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rPr>
      </w:pPr>
      <w:r>
        <w:rPr>
          <w:rFonts w:ascii="ＭＳ ゴシック" w:eastAsia="ＭＳ ゴシック" w:hAnsi="ＭＳ ゴシック" w:hint="eastAsia"/>
        </w:rPr>
        <w:t xml:space="preserve">　　　　（各講演とも、講演時間50分、質疑15分）</w:t>
      </w:r>
    </w:p>
    <w:p w14:paraId="25307CF0" w14:textId="77777777" w:rsidR="00285DA9" w:rsidRPr="00335D24" w:rsidRDefault="00285DA9" w:rsidP="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BC6482" w:rsidRPr="00FC22C7" w14:paraId="2AA41BA0" w14:textId="77777777" w:rsidTr="00285DA9">
        <w:trPr>
          <w:trHeight w:val="4500"/>
        </w:trPr>
        <w:tc>
          <w:tcPr>
            <w:tcW w:w="9848" w:type="dxa"/>
          </w:tcPr>
          <w:p w14:paraId="1FE0EDDA" w14:textId="104CFDF4" w:rsidR="006A2A5E" w:rsidRPr="006A2A5E" w:rsidRDefault="006A2A5E" w:rsidP="00A03065">
            <w:pPr>
              <w:rPr>
                <w:rFonts w:asciiTheme="majorEastAsia" w:eastAsiaTheme="majorEastAsia" w:hAnsiTheme="majorEastAsia"/>
                <w:spacing w:val="2"/>
                <w:sz w:val="18"/>
                <w:szCs w:val="18"/>
              </w:rPr>
            </w:pPr>
            <w:r w:rsidRPr="006A2A5E">
              <w:rPr>
                <w:rFonts w:asciiTheme="majorEastAsia" w:eastAsiaTheme="majorEastAsia" w:hAnsiTheme="majorEastAsia" w:cs="ＭＳ 明朝" w:hint="eastAsia"/>
                <w:sz w:val="18"/>
                <w:szCs w:val="18"/>
              </w:rPr>
              <w:t>①永田　成文（三重大学教授）</w:t>
            </w:r>
          </w:p>
          <w:p w14:paraId="76E3E620" w14:textId="77777777" w:rsidR="00285DA9" w:rsidRPr="00285DA9" w:rsidRDefault="006A2A5E" w:rsidP="00285DA9">
            <w:pPr>
              <w:rPr>
                <w:rFonts w:asciiTheme="majorEastAsia" w:eastAsiaTheme="majorEastAsia" w:hAnsiTheme="majorEastAsia"/>
                <w:sz w:val="18"/>
                <w:szCs w:val="18"/>
                <w:lang w:eastAsia="ja-JP"/>
              </w:rPr>
            </w:pPr>
            <w:r w:rsidRPr="006A2A5E">
              <w:rPr>
                <w:rFonts w:asciiTheme="majorEastAsia" w:eastAsiaTheme="majorEastAsia" w:hAnsiTheme="majorEastAsia"/>
                <w:sz w:val="18"/>
                <w:szCs w:val="18"/>
                <w:lang w:eastAsia="ja-JP"/>
              </w:rPr>
              <w:t xml:space="preserve">  </w:t>
            </w:r>
            <w:r w:rsidR="00285DA9" w:rsidRPr="00285DA9">
              <w:rPr>
                <w:rFonts w:asciiTheme="majorEastAsia" w:eastAsiaTheme="majorEastAsia" w:hAnsiTheme="majorEastAsia" w:hint="eastAsia"/>
                <w:sz w:val="18"/>
                <w:szCs w:val="18"/>
                <w:lang w:eastAsia="ja-JP"/>
              </w:rPr>
              <w:t>「持続可能な社会の構築を目指す地理ＥＳＤ授業の推進」</w:t>
            </w:r>
          </w:p>
          <w:p w14:paraId="200040A7" w14:textId="77777777" w:rsidR="00285DA9" w:rsidRPr="00285DA9" w:rsidRDefault="00285DA9" w:rsidP="00285DA9">
            <w:pPr>
              <w:rPr>
                <w:rFonts w:asciiTheme="majorEastAsia" w:eastAsiaTheme="majorEastAsia" w:hAnsiTheme="majorEastAsia"/>
                <w:sz w:val="18"/>
                <w:szCs w:val="18"/>
                <w:lang w:eastAsia="ja-JP"/>
              </w:rPr>
            </w:pPr>
            <w:r w:rsidRPr="00285DA9">
              <w:rPr>
                <w:rFonts w:asciiTheme="majorEastAsia" w:eastAsiaTheme="majorEastAsia" w:hAnsiTheme="majorEastAsia" w:hint="eastAsia"/>
                <w:sz w:val="18"/>
                <w:szCs w:val="18"/>
                <w:lang w:eastAsia="ja-JP"/>
              </w:rPr>
              <w:t xml:space="preserve">　社会系教科教育の最終目標は社会認識を通した市民的資質の育成である。社会系教科における次期学習指導要領の改訂では、主体的に社会の形成に参画しようとする態度の育成や、課題解決的な学習活動の充実が目指されている。社会科地理教育として、地理的な見方や考え方により、社会的課題の問題発見から解決までの探究過程を念頭に置いた授業実践が改めて求められているといえる。</w:t>
            </w:r>
          </w:p>
          <w:p w14:paraId="1E636BBD" w14:textId="44BD1737" w:rsidR="00285DA9" w:rsidRPr="006A2A5E" w:rsidRDefault="00285DA9" w:rsidP="00285DA9">
            <w:pPr>
              <w:rPr>
                <w:rFonts w:asciiTheme="majorEastAsia" w:eastAsiaTheme="majorEastAsia" w:hAnsiTheme="majorEastAsia"/>
                <w:color w:val="000000"/>
                <w:spacing w:val="8"/>
                <w:sz w:val="18"/>
                <w:szCs w:val="18"/>
                <w:lang w:eastAsia="ja-JP"/>
              </w:rPr>
            </w:pPr>
            <w:r w:rsidRPr="00285DA9">
              <w:rPr>
                <w:rFonts w:asciiTheme="majorEastAsia" w:eastAsiaTheme="majorEastAsia" w:hAnsiTheme="majorEastAsia" w:hint="eastAsia"/>
                <w:sz w:val="18"/>
                <w:szCs w:val="18"/>
                <w:lang w:eastAsia="ja-JP"/>
              </w:rPr>
              <w:t xml:space="preserve">　ESDは持続可能な社会の構築を目指して，持続可能という価値から学習者の行動の変革を促す教育である。国際実地計画フレームワーク(2004)で示された15の重点テーマのほとんどは地理教育において現代世界の諸課題として扱われてきた。持続性が問題となっている現代世界の諸課題の現状の原因を追究するとともに、その解決策を判断し、表現することで社会とつながる社会参加の過程を充実させたESD授業を推進する必要がある。</w:t>
            </w:r>
          </w:p>
          <w:p w14:paraId="13118CE1" w14:textId="57275AD7" w:rsidR="00285DA9" w:rsidRPr="006A2A5E" w:rsidRDefault="00285DA9" w:rsidP="00285DA9">
            <w:pPr>
              <w:rPr>
                <w:rFonts w:asciiTheme="majorEastAsia" w:eastAsiaTheme="majorEastAsia" w:hAnsiTheme="majorEastAsia"/>
                <w:color w:val="000000"/>
                <w:spacing w:val="8"/>
                <w:sz w:val="18"/>
                <w:szCs w:val="18"/>
                <w:lang w:eastAsia="ja-JP"/>
              </w:rPr>
            </w:pPr>
          </w:p>
          <w:p w14:paraId="33239B58" w14:textId="77777777" w:rsidR="00410736" w:rsidRPr="006A2A5E" w:rsidRDefault="00410736" w:rsidP="00410736">
            <w:pPr>
              <w:rPr>
                <w:rFonts w:asciiTheme="majorEastAsia" w:eastAsiaTheme="majorEastAsia" w:hAnsiTheme="majorEastAsia"/>
                <w:spacing w:val="2"/>
                <w:sz w:val="18"/>
                <w:szCs w:val="18"/>
                <w:lang w:eastAsia="ja-JP"/>
              </w:rPr>
            </w:pPr>
          </w:p>
          <w:p w14:paraId="780B4B8B" w14:textId="77777777" w:rsidR="00410736" w:rsidRPr="006A2A5E" w:rsidRDefault="00410736" w:rsidP="00410736">
            <w:pPr>
              <w:rPr>
                <w:rFonts w:asciiTheme="majorEastAsia" w:eastAsiaTheme="majorEastAsia" w:hAnsiTheme="majorEastAsia"/>
                <w:spacing w:val="2"/>
                <w:sz w:val="18"/>
                <w:szCs w:val="18"/>
              </w:rPr>
            </w:pPr>
            <w:r w:rsidRPr="006A2A5E">
              <w:rPr>
                <w:rFonts w:asciiTheme="majorEastAsia" w:eastAsiaTheme="majorEastAsia" w:hAnsiTheme="majorEastAsia" w:cs="ＭＳ 明朝" w:hint="eastAsia"/>
                <w:sz w:val="18"/>
                <w:szCs w:val="18"/>
              </w:rPr>
              <w:t>②山口　幸男（全国地理教育学会会長、群馬大学名誉教授）</w:t>
            </w:r>
          </w:p>
          <w:p w14:paraId="645E05C3" w14:textId="77777777" w:rsidR="00410736" w:rsidRPr="006A2A5E" w:rsidRDefault="00410736" w:rsidP="00410736">
            <w:pPr>
              <w:rPr>
                <w:rFonts w:asciiTheme="majorEastAsia" w:eastAsiaTheme="majorEastAsia" w:hAnsiTheme="majorEastAsia"/>
                <w:spacing w:val="2"/>
                <w:sz w:val="18"/>
                <w:szCs w:val="18"/>
                <w:lang w:eastAsia="ja-JP"/>
              </w:rPr>
            </w:pPr>
            <w:r w:rsidRPr="006A2A5E">
              <w:rPr>
                <w:rFonts w:asciiTheme="majorEastAsia" w:eastAsiaTheme="majorEastAsia" w:hAnsiTheme="majorEastAsia"/>
                <w:sz w:val="18"/>
                <w:szCs w:val="18"/>
                <w:lang w:eastAsia="ja-JP"/>
              </w:rPr>
              <w:t xml:space="preserve">  </w:t>
            </w:r>
            <w:r w:rsidRPr="006A2A5E">
              <w:rPr>
                <w:rFonts w:asciiTheme="majorEastAsia" w:eastAsiaTheme="majorEastAsia" w:hAnsiTheme="majorEastAsia" w:cs="ＭＳ 明朝" w:hint="eastAsia"/>
                <w:sz w:val="18"/>
                <w:szCs w:val="18"/>
                <w:lang w:eastAsia="ja-JP"/>
              </w:rPr>
              <w:t>「日本の主体的社会科地理教育論を目指して」</w:t>
            </w:r>
          </w:p>
          <w:p w14:paraId="060FE3D5" w14:textId="77777777" w:rsidR="006A2A5E" w:rsidRPr="00410736" w:rsidRDefault="00410736" w:rsidP="00410736">
            <w:pPr>
              <w:rPr>
                <w:rFonts w:asciiTheme="majorEastAsia" w:eastAsiaTheme="majorEastAsia" w:hAnsiTheme="majorEastAsia" w:cs="ＭＳ 明朝"/>
                <w:sz w:val="18"/>
                <w:szCs w:val="18"/>
                <w:lang w:eastAsia="ja-JP"/>
              </w:rPr>
            </w:pPr>
            <w:r w:rsidRPr="006A2A5E">
              <w:rPr>
                <w:rFonts w:asciiTheme="majorEastAsia" w:eastAsiaTheme="majorEastAsia" w:hAnsiTheme="majorEastAsia" w:cs="ＭＳ 明朝" w:hint="eastAsia"/>
                <w:sz w:val="18"/>
                <w:szCs w:val="18"/>
                <w:lang w:eastAsia="ja-JP"/>
              </w:rPr>
              <w:t xml:space="preserve">　私は、これまで地理教育のあり方として「社会科地理教育論」の重要性を主張してきた。それは、「人間・社会・地域のあり方を考える地理教育」であり、「自然を基盤とし、地理・社会・文化・歴史などの総合性に留意する地理教育」であり、「日本国憲法・民主主義に立脚する地理教育」である。この社会科地理教育論に欠けていたものは、日本の社会科地理教育としての主体性であった。本講演では、この欠点を補う日本の主体的社会科地理教育論を提起する。</w:t>
            </w:r>
            <w:r>
              <w:rPr>
                <w:rFonts w:asciiTheme="majorEastAsia" w:eastAsiaTheme="majorEastAsia" w:hAnsiTheme="majorEastAsia" w:cs="ＭＳ 明朝" w:hint="eastAsia"/>
                <w:sz w:val="18"/>
                <w:szCs w:val="18"/>
                <w:lang w:eastAsia="ja-JP"/>
              </w:rPr>
              <w:t>時間の余裕があれば、私の考える地理教育の基本原理にも触れてみたい。</w:t>
            </w:r>
          </w:p>
        </w:tc>
      </w:tr>
    </w:tbl>
    <w:p w14:paraId="74C49A45" w14:textId="77777777"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29F4D3C0" w14:textId="77777777" w:rsidR="000F5CA0" w:rsidRDefault="000F5CA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1C18B0ED" w14:textId="0C83E1E2" w:rsidR="00A55E4B" w:rsidRPr="007D77A2" w:rsidRDefault="00A55E4B" w:rsidP="00EE284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kern w:val="0"/>
          <w:sz w:val="28"/>
          <w:shd w:val="clear" w:color="auto" w:fill="D8D8D8"/>
        </w:rPr>
        <w:t>総　　　　会</w:t>
      </w:r>
      <w:r w:rsidR="0057712B">
        <w:rPr>
          <w:rFonts w:ascii="ＭＳ ゴシック" w:eastAsia="ＭＳ ゴシック" w:hAnsi="ＭＳ ゴシック" w:hint="eastAsia"/>
          <w:kern w:val="0"/>
          <w:sz w:val="28"/>
          <w:shd w:val="clear" w:color="auto" w:fill="D8D8D8"/>
        </w:rPr>
        <w:t xml:space="preserve">　 </w:t>
      </w:r>
      <w:r w:rsidR="00BC6482">
        <w:rPr>
          <w:rFonts w:ascii="ＭＳ ゴシック" w:eastAsia="ＭＳ ゴシック" w:hAnsi="ＭＳ ゴシック"/>
          <w:kern w:val="0"/>
          <w:sz w:val="28"/>
          <w:shd w:val="clear" w:color="auto" w:fill="D8D8D8"/>
        </w:rPr>
        <w:t xml:space="preserve">  </w:t>
      </w:r>
      <w:r w:rsidRPr="007D77A2">
        <w:rPr>
          <w:rFonts w:ascii="ＭＳ ゴシック" w:eastAsia="ＭＳ ゴシック" w:hAnsi="ＭＳ ゴシック"/>
          <w:sz w:val="24"/>
          <w:shd w:val="clear" w:color="auto" w:fill="D8D8D8"/>
        </w:rPr>
        <w:t>（</w:t>
      </w:r>
      <w:r w:rsidR="00A503CF">
        <w:rPr>
          <w:rFonts w:ascii="ＭＳ ゴシック" w:eastAsia="ＭＳ ゴシック" w:hAnsi="ＭＳ ゴシック" w:hint="eastAsia"/>
          <w:sz w:val="24"/>
          <w:shd w:val="clear" w:color="auto" w:fill="D8D8D8"/>
        </w:rPr>
        <w:t>８１２</w:t>
      </w:r>
      <w:r>
        <w:rPr>
          <w:rFonts w:ascii="ＭＳ ゴシック" w:eastAsia="ＭＳ ゴシック" w:hAnsi="ＭＳ ゴシック" w:hint="eastAsia"/>
          <w:sz w:val="24"/>
          <w:shd w:val="clear" w:color="auto" w:fill="D8D8D8"/>
        </w:rPr>
        <w:t>教室</w:t>
      </w:r>
      <w:r>
        <w:rPr>
          <w:rFonts w:ascii="ＭＳ ゴシック" w:eastAsia="ＭＳ ゴシック" w:hAnsi="ＭＳ ゴシック"/>
          <w:sz w:val="24"/>
          <w:shd w:val="clear" w:color="auto" w:fill="D8D8D8"/>
        </w:rPr>
        <w:t>）</w:t>
      </w:r>
      <w:r w:rsidRPr="007D77A2">
        <w:rPr>
          <w:rFonts w:ascii="ＭＳ ゴシック" w:eastAsia="ＭＳ ゴシック" w:hAnsi="ＭＳ ゴシック"/>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00A503CF">
        <w:rPr>
          <w:rFonts w:ascii="ＭＳ ゴシック" w:eastAsia="ＭＳ ゴシック" w:hAnsi="ＭＳ ゴシック"/>
          <w:sz w:val="24"/>
          <w:shd w:val="clear" w:color="auto" w:fill="D8D8D8"/>
        </w:rPr>
        <w:t xml:space="preserve"> </w:t>
      </w:r>
      <w:r w:rsidR="0057712B">
        <w:rPr>
          <w:rFonts w:ascii="ＭＳ ゴシック" w:eastAsia="ＭＳ ゴシック" w:hAnsi="ＭＳ ゴシック"/>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w:t>
      </w:r>
      <w:r>
        <w:rPr>
          <w:rFonts w:ascii="ＭＳ ゴシック" w:eastAsia="ＭＳ ゴシック" w:hAnsi="ＭＳ ゴシック" w:hint="eastAsia"/>
          <w:sz w:val="28"/>
          <w:shd w:val="clear" w:color="auto" w:fill="D8D8D8"/>
        </w:rPr>
        <w:t>16</w:t>
      </w:r>
      <w:r w:rsidRPr="007D77A2">
        <w:rPr>
          <w:rFonts w:ascii="ＭＳ ゴシック" w:eastAsia="ＭＳ ゴシック" w:hAnsi="ＭＳ ゴシック"/>
          <w:sz w:val="28"/>
          <w:shd w:val="clear" w:color="auto" w:fill="D8D8D8"/>
        </w:rPr>
        <w:t>:</w:t>
      </w:r>
      <w:r>
        <w:rPr>
          <w:rFonts w:ascii="ＭＳ ゴシック" w:eastAsia="ＭＳ ゴシック" w:hAnsi="ＭＳ ゴシック" w:hint="eastAsia"/>
          <w:sz w:val="28"/>
          <w:shd w:val="clear" w:color="auto" w:fill="D8D8D8"/>
        </w:rPr>
        <w:t>45</w:t>
      </w:r>
      <w:r w:rsidRPr="007D77A2">
        <w:rPr>
          <w:rFonts w:ascii="ＭＳ ゴシック" w:eastAsia="ＭＳ ゴシック" w:hAnsi="ＭＳ ゴシック"/>
          <w:sz w:val="28"/>
          <w:shd w:val="clear" w:color="auto" w:fill="D8D8D8"/>
        </w:rPr>
        <w:t>～17:</w:t>
      </w:r>
      <w:r>
        <w:rPr>
          <w:rFonts w:ascii="ＭＳ ゴシック" w:eastAsia="ＭＳ ゴシック" w:hAnsi="ＭＳ ゴシック" w:hint="eastAsia"/>
          <w:sz w:val="28"/>
          <w:shd w:val="clear" w:color="auto" w:fill="D8D8D8"/>
        </w:rPr>
        <w:t>20</w:t>
      </w:r>
      <w:r w:rsidR="00BC6482">
        <w:rPr>
          <w:rFonts w:ascii="ＭＳ ゴシック" w:eastAsia="ＭＳ ゴシック" w:hAnsi="ＭＳ ゴシック"/>
          <w:sz w:val="28"/>
          <w:shd w:val="clear" w:color="auto" w:fill="D8D8D8"/>
        </w:rPr>
        <w:t>）</w:t>
      </w:r>
    </w:p>
    <w:p w14:paraId="7A48471D" w14:textId="77777777" w:rsidR="00A55E4B" w:rsidRPr="00800690" w:rsidRDefault="00A55E4B" w:rsidP="00A55E4B">
      <w:pPr>
        <w:pStyle w:val="1"/>
        <w:tabs>
          <w:tab w:val="left" w:pos="840"/>
          <w:tab w:val="left" w:pos="1680"/>
          <w:tab w:val="left" w:pos="2520"/>
          <w:tab w:val="left" w:pos="3360"/>
          <w:tab w:val="left" w:pos="4200"/>
          <w:tab w:val="left" w:pos="5040"/>
          <w:tab w:val="left" w:pos="5880"/>
          <w:tab w:val="left" w:pos="6720"/>
          <w:tab w:val="left" w:pos="7560"/>
          <w:tab w:val="left" w:pos="8400"/>
        </w:tabs>
        <w:spacing w:line="120" w:lineRule="exact"/>
        <w:ind w:firstLine="272"/>
        <w:rPr>
          <w:rFonts w:ascii="ＭＳ ゴシック" w:eastAsia="ＭＳ ゴシック" w:hAnsi="ＭＳ ゴシック"/>
          <w:sz w:val="28"/>
          <w:shd w:val="clear" w:color="auto" w:fill="D8D8D8"/>
        </w:rPr>
      </w:pPr>
    </w:p>
    <w:p w14:paraId="5035C280" w14:textId="77777777" w:rsidR="00285DA9" w:rsidRDefault="00285DA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3FEDEA59" w14:textId="77777777" w:rsidR="00983D74" w:rsidRDefault="00983D7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25442D01" w14:textId="77777777" w:rsidR="00983D74" w:rsidRDefault="00983D7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437F3C94" w14:textId="77777777" w:rsidR="00983D74" w:rsidRPr="007D77A2" w:rsidRDefault="00983D7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355F3E68" w14:textId="60547E2F" w:rsidR="004B5B0D" w:rsidRPr="007D77A2" w:rsidRDefault="00607959" w:rsidP="004B5B0D">
      <w:pPr>
        <w:pStyle w:val="1"/>
        <w:tabs>
          <w:tab w:val="left" w:pos="840"/>
          <w:tab w:val="left" w:pos="1680"/>
          <w:tab w:val="left" w:pos="2520"/>
          <w:tab w:val="left" w:pos="3360"/>
          <w:tab w:val="left" w:pos="4200"/>
          <w:tab w:val="left" w:pos="5040"/>
          <w:tab w:val="left" w:pos="5880"/>
          <w:tab w:val="left" w:pos="6720"/>
          <w:tab w:val="left" w:pos="7560"/>
          <w:tab w:val="left" w:pos="8400"/>
        </w:tabs>
        <w:ind w:firstLine="272"/>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lastRenderedPageBreak/>
        <w:t>●</w:t>
      </w:r>
      <w:r w:rsidR="00285DA9">
        <w:rPr>
          <w:rFonts w:ascii="ＭＳ ゴシック" w:eastAsia="ＭＳ ゴシック" w:hAnsi="ＭＳ ゴシック" w:hint="eastAsia"/>
          <w:sz w:val="28"/>
          <w:shd w:val="clear" w:color="auto" w:fill="D8D8D8"/>
        </w:rPr>
        <w:t>10周年記念</w:t>
      </w:r>
      <w:r w:rsidR="006A2A5E">
        <w:rPr>
          <w:rFonts w:ascii="ＭＳ ゴシック" w:eastAsia="ＭＳ ゴシック" w:hAnsi="ＭＳ ゴシック" w:hint="eastAsia"/>
          <w:sz w:val="28"/>
          <w:shd w:val="clear" w:color="auto" w:fill="D8D8D8"/>
        </w:rPr>
        <w:t>祝賀会</w:t>
      </w:r>
      <w:r w:rsidRPr="007D77A2">
        <w:rPr>
          <w:rFonts w:ascii="ＭＳ ゴシック" w:eastAsia="ＭＳ ゴシック" w:hAnsi="ＭＳ ゴシック"/>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w:t>
      </w:r>
      <w:r w:rsidR="006A2A5E">
        <w:rPr>
          <w:rFonts w:ascii="MS UI Gothic" w:eastAsia="MS UI Gothic" w:hAnsi="MS UI Gothic" w:hint="eastAsia"/>
          <w:sz w:val="24"/>
          <w:szCs w:val="24"/>
          <w:shd w:val="pct15" w:color="auto" w:fill="FFFFFF"/>
        </w:rPr>
        <w:t>アルカディア市ヶ谷</w:t>
      </w:r>
      <w:r w:rsidR="00285DA9">
        <w:rPr>
          <w:rFonts w:ascii="ＭＳ ゴシック" w:eastAsia="ＭＳ ゴシック" w:hAnsi="ＭＳ ゴシック"/>
          <w:sz w:val="24"/>
          <w:shd w:val="pct15" w:color="auto" w:fill="FFFFFF"/>
        </w:rPr>
        <w:t>）</w:t>
      </w:r>
      <w:r w:rsidRPr="007D77A2">
        <w:rPr>
          <w:rFonts w:ascii="ＭＳ ゴシック" w:eastAsia="ＭＳ ゴシック" w:hAnsi="ＭＳ ゴシック"/>
          <w:sz w:val="24"/>
          <w:shd w:val="clear" w:color="auto" w:fill="D8D8D8"/>
        </w:rPr>
        <w:t xml:space="preserve">　　　　 　</w:t>
      </w:r>
      <w:r w:rsidR="004B5B0D">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8"/>
          <w:shd w:val="clear" w:color="auto" w:fill="D8D8D8"/>
        </w:rPr>
        <w:t>（18:</w:t>
      </w:r>
      <w:r w:rsidR="006A2A5E">
        <w:rPr>
          <w:rFonts w:ascii="ＭＳ ゴシック" w:eastAsia="ＭＳ ゴシック" w:hAnsi="ＭＳ ゴシック" w:hint="eastAsia"/>
          <w:sz w:val="28"/>
          <w:shd w:val="clear" w:color="auto" w:fill="D8D8D8"/>
        </w:rPr>
        <w:t>3</w:t>
      </w:r>
      <w:r w:rsidRPr="007D77A2">
        <w:rPr>
          <w:rFonts w:ascii="ＭＳ ゴシック" w:eastAsia="ＭＳ ゴシック" w:hAnsi="ＭＳ ゴシック"/>
          <w:sz w:val="28"/>
          <w:shd w:val="clear" w:color="auto" w:fill="D8D8D8"/>
        </w:rPr>
        <w:t>0～20:</w:t>
      </w:r>
      <w:r w:rsidR="002A43C0">
        <w:rPr>
          <w:rFonts w:ascii="ＭＳ ゴシック" w:eastAsia="ＭＳ ゴシック" w:hAnsi="ＭＳ ゴシック" w:hint="eastAsia"/>
          <w:sz w:val="28"/>
          <w:shd w:val="clear" w:color="auto" w:fill="D8D8D8"/>
        </w:rPr>
        <w:t>0</w:t>
      </w:r>
      <w:r w:rsidR="006A2A5E">
        <w:rPr>
          <w:rFonts w:ascii="ＭＳ ゴシック" w:eastAsia="ＭＳ ゴシック" w:hAnsi="ＭＳ ゴシック" w:hint="eastAsia"/>
          <w:sz w:val="28"/>
          <w:shd w:val="clear" w:color="auto" w:fill="D8D8D8"/>
        </w:rPr>
        <w:t>0</w:t>
      </w:r>
      <w:r w:rsidRPr="007D77A2">
        <w:rPr>
          <w:rFonts w:ascii="ＭＳ ゴシック" w:eastAsia="ＭＳ ゴシック" w:hAnsi="ＭＳ ゴシック"/>
          <w:sz w:val="28"/>
          <w:shd w:val="clear" w:color="auto" w:fill="D8D8D8"/>
        </w:rPr>
        <w:t>）</w:t>
      </w:r>
    </w:p>
    <w:p w14:paraId="21E9E0A4" w14:textId="77777777" w:rsidR="004B5B0D" w:rsidRDefault="006A2A5E" w:rsidP="004B5B0D">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leftChars="84" w:left="202" w:firstLineChars="975" w:firstLine="2340"/>
        <w:jc w:val="left"/>
        <w:rPr>
          <w:rFonts w:ascii="MS UI Gothic" w:eastAsia="MS UI Gothic" w:hAnsi="MS UI Gothic"/>
          <w:sz w:val="24"/>
          <w:szCs w:val="24"/>
        </w:rPr>
      </w:pPr>
      <w:r w:rsidRPr="006A2A5E">
        <w:rPr>
          <w:rFonts w:ascii="MS UI Gothic" w:eastAsia="MS UI Gothic" w:hAnsi="MS UI Gothic"/>
          <w:noProof/>
          <w:sz w:val="24"/>
          <w:szCs w:val="24"/>
        </w:rPr>
        <w:drawing>
          <wp:anchor distT="0" distB="0" distL="114300" distR="114300" simplePos="0" relativeHeight="251660800" behindDoc="0" locked="0" layoutInCell="1" allowOverlap="1" wp14:anchorId="754EFD09" wp14:editId="724E319C">
            <wp:simplePos x="0" y="0"/>
            <wp:positionH relativeFrom="column">
              <wp:posOffset>280035</wp:posOffset>
            </wp:positionH>
            <wp:positionV relativeFrom="paragraph">
              <wp:posOffset>63500</wp:posOffset>
            </wp:positionV>
            <wp:extent cx="3349800" cy="2424600"/>
            <wp:effectExtent l="0" t="0" r="317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800" cy="242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7811F" w14:textId="77777777" w:rsidR="00727BBF" w:rsidRDefault="006A2A5E" w:rsidP="006A2A5E">
      <w:pPr>
        <w:rPr>
          <w:rFonts w:ascii="ＭＳ 明朝"/>
          <w:spacing w:val="2"/>
          <w:lang w:eastAsia="ja-JP"/>
        </w:rPr>
      </w:pPr>
      <w:r>
        <w:rPr>
          <w:rFonts w:ascii="MS UI Gothic" w:eastAsia="MS UI Gothic" w:hAnsi="MS UI Gothic" w:hint="eastAsia"/>
          <w:lang w:eastAsia="ja-JP"/>
        </w:rPr>
        <w:t xml:space="preserve">　　　　　　　　　　　　　　　　　　　　　</w:t>
      </w:r>
      <w:r>
        <w:rPr>
          <w:rFonts w:ascii="ＭＳ 明朝" w:hint="eastAsia"/>
          <w:spacing w:val="2"/>
          <w:lang w:eastAsia="ja-JP"/>
        </w:rPr>
        <w:t>【</w:t>
      </w:r>
      <w:r w:rsidRPr="00642DB5">
        <w:rPr>
          <w:rFonts w:ascii="ＭＳ ゴシック" w:eastAsia="ＭＳ ゴシック" w:hAnsi="ＭＳ ゴシック" w:hint="eastAsia"/>
          <w:spacing w:val="2"/>
          <w:sz w:val="20"/>
          <w:szCs w:val="20"/>
          <w:lang w:eastAsia="ja-JP"/>
        </w:rPr>
        <w:t>文京学院大学から</w:t>
      </w:r>
      <w:r>
        <w:rPr>
          <w:rFonts w:ascii="ＭＳ 明朝" w:hint="eastAsia"/>
          <w:spacing w:val="2"/>
          <w:lang w:eastAsia="ja-JP"/>
        </w:rPr>
        <w:t>】</w:t>
      </w:r>
    </w:p>
    <w:p w14:paraId="245BCAA6" w14:textId="66C181B6" w:rsidR="006A2A5E" w:rsidRPr="00642DB5" w:rsidRDefault="006A2A5E" w:rsidP="00727BBF">
      <w:pPr>
        <w:ind w:firstLineChars="100" w:firstLine="204"/>
        <w:rPr>
          <w:rFonts w:ascii="ＭＳ ゴシック" w:eastAsia="ＭＳ ゴシック" w:hAnsi="ＭＳ ゴシック"/>
          <w:spacing w:val="2"/>
          <w:sz w:val="20"/>
          <w:szCs w:val="20"/>
          <w:lang w:eastAsia="ja-JP"/>
        </w:rPr>
      </w:pPr>
      <w:r w:rsidRPr="00642DB5">
        <w:rPr>
          <w:rFonts w:ascii="ＭＳ ゴシック" w:eastAsia="ＭＳ ゴシック" w:hAnsi="ＭＳ ゴシック" w:hint="eastAsia"/>
          <w:spacing w:val="2"/>
          <w:sz w:val="20"/>
          <w:szCs w:val="20"/>
          <w:lang w:eastAsia="ja-JP"/>
        </w:rPr>
        <w:t>東大前より南北線に乗車（約10分）</w:t>
      </w:r>
    </w:p>
    <w:p w14:paraId="7079F853" w14:textId="38CBAAC3" w:rsidR="006A2A5E" w:rsidRPr="00642DB5" w:rsidRDefault="006A2A5E" w:rsidP="006A2A5E">
      <w:pPr>
        <w:rPr>
          <w:rFonts w:ascii="ＭＳ ゴシック" w:eastAsia="ＭＳ ゴシック" w:hAnsi="ＭＳ ゴシック"/>
          <w:spacing w:val="2"/>
          <w:sz w:val="20"/>
          <w:szCs w:val="20"/>
          <w:lang w:eastAsia="ja-JP"/>
        </w:rPr>
      </w:pPr>
      <w:r w:rsidRPr="00642DB5">
        <w:rPr>
          <w:rFonts w:ascii="ＭＳ ゴシック" w:eastAsia="ＭＳ ゴシック" w:hAnsi="ＭＳ ゴシック" w:hint="eastAsia"/>
          <w:spacing w:val="2"/>
          <w:sz w:val="20"/>
          <w:szCs w:val="20"/>
          <w:lang w:eastAsia="ja-JP"/>
        </w:rPr>
        <w:t xml:space="preserve">　→市ヶ谷下車　1またはA１出口より</w:t>
      </w:r>
    </w:p>
    <w:p w14:paraId="123886EF" w14:textId="678C8C36" w:rsidR="006A2A5E" w:rsidRPr="00642DB5" w:rsidRDefault="006A2A5E" w:rsidP="006A2A5E">
      <w:pPr>
        <w:rPr>
          <w:rFonts w:ascii="ＭＳ ゴシック" w:eastAsia="ＭＳ ゴシック" w:hAnsi="ＭＳ ゴシック"/>
          <w:spacing w:val="2"/>
          <w:lang w:eastAsia="ja-JP"/>
        </w:rPr>
      </w:pPr>
      <w:r w:rsidRPr="00642DB5">
        <w:rPr>
          <w:rFonts w:ascii="ＭＳ ゴシック" w:eastAsia="ＭＳ ゴシック" w:hAnsi="ＭＳ ゴシック" w:hint="eastAsia"/>
          <w:spacing w:val="2"/>
          <w:sz w:val="20"/>
          <w:szCs w:val="20"/>
          <w:lang w:eastAsia="ja-JP"/>
        </w:rPr>
        <w:t xml:space="preserve">　　徒歩約3分</w:t>
      </w:r>
    </w:p>
    <w:p w14:paraId="1D9D3F31" w14:textId="77777777" w:rsidR="006A2A5E" w:rsidRDefault="006A2A5E" w:rsidP="006A2A5E">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leftChars="84" w:left="202" w:firstLineChars="975" w:firstLine="2340"/>
        <w:jc w:val="left"/>
        <w:rPr>
          <w:rFonts w:ascii="MS UI Gothic" w:eastAsia="MS UI Gothic" w:hAnsi="MS UI Gothic"/>
          <w:sz w:val="24"/>
          <w:szCs w:val="24"/>
        </w:rPr>
      </w:pPr>
      <w:r w:rsidRPr="006A2A5E">
        <w:rPr>
          <w:rFonts w:ascii="MS UI Gothic" w:eastAsia="MS UI Gothic" w:hAnsi="MS UI Gothic"/>
          <w:noProof/>
          <w:sz w:val="24"/>
          <w:szCs w:val="24"/>
        </w:rPr>
        <w:drawing>
          <wp:anchor distT="0" distB="0" distL="114300" distR="114300" simplePos="0" relativeHeight="251661824" behindDoc="0" locked="0" layoutInCell="1" allowOverlap="1" wp14:anchorId="3CD22AE1" wp14:editId="65C3C14B">
            <wp:simplePos x="0" y="0"/>
            <wp:positionH relativeFrom="column">
              <wp:posOffset>-5715</wp:posOffset>
            </wp:positionH>
            <wp:positionV relativeFrom="paragraph">
              <wp:posOffset>177165</wp:posOffset>
            </wp:positionV>
            <wp:extent cx="2847975" cy="765175"/>
            <wp:effectExtent l="0" t="0" r="9525" b="0"/>
            <wp:wrapNone/>
            <wp:docPr id="7" name="図 7" descr="http://www.arcadia-jp.org/access/j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dia-jp.org/access/j_addre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DEF67" w14:textId="77777777" w:rsidR="006A2A5E" w:rsidRDefault="006A2A5E" w:rsidP="004B5B0D">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leftChars="84" w:left="202" w:firstLineChars="975" w:firstLine="2340"/>
        <w:jc w:val="left"/>
        <w:rPr>
          <w:rFonts w:ascii="MS UI Gothic" w:eastAsia="MS UI Gothic" w:hAnsi="MS UI Gothic"/>
          <w:sz w:val="24"/>
          <w:szCs w:val="24"/>
        </w:rPr>
      </w:pPr>
    </w:p>
    <w:p w14:paraId="44260986" w14:textId="77777777" w:rsidR="006A2A5E" w:rsidRDefault="006A2A5E" w:rsidP="006A2A5E">
      <w:pPr>
        <w:pStyle w:val="1"/>
        <w:tabs>
          <w:tab w:val="left" w:pos="840"/>
          <w:tab w:val="left" w:pos="1680"/>
          <w:tab w:val="left" w:pos="2520"/>
          <w:tab w:val="left" w:pos="2880"/>
          <w:tab w:val="left" w:pos="3600"/>
          <w:tab w:val="left" w:pos="4320"/>
        </w:tabs>
        <w:suppressAutoHyphens/>
        <w:spacing w:line="286" w:lineRule="atLeast"/>
        <w:ind w:leftChars="84" w:left="202" w:firstLineChars="975" w:firstLine="2340"/>
        <w:jc w:val="left"/>
        <w:rPr>
          <w:rFonts w:ascii="MS UI Gothic" w:eastAsia="MS UI Gothic" w:hAnsi="MS UI Gothic"/>
          <w:sz w:val="24"/>
          <w:szCs w:val="24"/>
        </w:rPr>
      </w:pPr>
      <w:r>
        <w:rPr>
          <w:rFonts w:ascii="MS UI Gothic" w:eastAsia="MS UI Gothic" w:hAnsi="MS UI Gothic"/>
          <w:sz w:val="24"/>
          <w:szCs w:val="24"/>
        </w:rPr>
        <w:tab/>
      </w:r>
      <w:r>
        <w:rPr>
          <w:rFonts w:ascii="MS UI Gothic" w:eastAsia="MS UI Gothic" w:hAnsi="MS UI Gothic"/>
          <w:sz w:val="24"/>
          <w:szCs w:val="24"/>
        </w:rPr>
        <w:tab/>
      </w:r>
      <w:r>
        <w:rPr>
          <w:rFonts w:ascii="MS UI Gothic" w:eastAsia="MS UI Gothic" w:hAnsi="MS UI Gothic"/>
          <w:sz w:val="24"/>
          <w:szCs w:val="24"/>
        </w:rPr>
        <w:tab/>
      </w:r>
      <w:r>
        <w:rPr>
          <w:rFonts w:ascii="MS UI Gothic" w:eastAsia="MS UI Gothic" w:hAnsi="MS UI Gothic"/>
          <w:sz w:val="24"/>
          <w:szCs w:val="24"/>
        </w:rPr>
        <w:tab/>
      </w:r>
    </w:p>
    <w:p w14:paraId="024841FC" w14:textId="77777777" w:rsidR="006A2A5E" w:rsidRDefault="006A2A5E" w:rsidP="006A2A5E">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jc w:val="left"/>
        <w:rPr>
          <w:rFonts w:ascii="MS UI Gothic" w:eastAsia="MS UI Gothic" w:hAnsi="MS UI Gothic"/>
          <w:sz w:val="24"/>
          <w:szCs w:val="24"/>
        </w:rPr>
      </w:pPr>
    </w:p>
    <w:p w14:paraId="29180E08" w14:textId="77777777" w:rsidR="004B5B0D" w:rsidRDefault="004B5B0D" w:rsidP="004B5B0D">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leftChars="84" w:left="202" w:firstLineChars="975" w:firstLine="2340"/>
        <w:jc w:val="left"/>
        <w:rPr>
          <w:rFonts w:ascii="MS UI Gothic" w:eastAsia="MS UI Gothic" w:hAnsi="MS UI Gothic"/>
          <w:sz w:val="24"/>
          <w:szCs w:val="24"/>
        </w:rPr>
      </w:pPr>
    </w:p>
    <w:p w14:paraId="1ADF0634" w14:textId="77777777" w:rsidR="004B5B0D" w:rsidRPr="007D77A2" w:rsidRDefault="004B5B0D" w:rsidP="004B5B0D">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leftChars="84" w:left="202" w:firstLineChars="975" w:firstLine="1560"/>
        <w:jc w:val="left"/>
        <w:rPr>
          <w:rFonts w:ascii="ＭＳ ゴシック" w:eastAsia="ＭＳ ゴシック" w:hAnsi="ＭＳ ゴシック"/>
          <w:sz w:val="16"/>
          <w:shd w:val="clear" w:color="auto" w:fill="D8D8D8"/>
        </w:rPr>
      </w:pPr>
    </w:p>
    <w:p w14:paraId="7862CCF5" w14:textId="77777777" w:rsidR="00727BBF" w:rsidRDefault="00727BBF">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firstLine="274"/>
        <w:jc w:val="left"/>
        <w:rPr>
          <w:rFonts w:ascii="ＭＳ ゴシック" w:eastAsia="ＭＳ ゴシック" w:hAnsi="ＭＳ ゴシック"/>
          <w:sz w:val="28"/>
          <w:shd w:val="clear" w:color="auto" w:fill="D8D8D8"/>
        </w:rPr>
      </w:pPr>
    </w:p>
    <w:p w14:paraId="15EBDE78" w14:textId="77777777" w:rsidR="00C1513E" w:rsidRDefault="00C1513E">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firstLine="274"/>
        <w:jc w:val="left"/>
        <w:rPr>
          <w:rFonts w:ascii="ＭＳ ゴシック" w:eastAsia="ＭＳ ゴシック" w:hAnsi="ＭＳ ゴシック"/>
          <w:sz w:val="28"/>
          <w:shd w:val="clear" w:color="auto" w:fill="D8D8D8"/>
        </w:rPr>
      </w:pPr>
    </w:p>
    <w:p w14:paraId="78FDB355" w14:textId="43814584"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firstLine="274"/>
        <w:jc w:val="left"/>
        <w:rPr>
          <w:rFonts w:ascii="ＭＳ ゴシック" w:eastAsia="ＭＳ ゴシック" w:hAnsi="ＭＳ ゴシック"/>
          <w:sz w:val="24"/>
          <w:shd w:val="clear" w:color="auto" w:fill="D8D8D8"/>
        </w:rPr>
      </w:pPr>
      <w:r w:rsidRPr="007D77A2">
        <w:rPr>
          <w:rFonts w:ascii="ＭＳ ゴシック" w:eastAsia="ＭＳ ゴシック" w:hAnsi="ＭＳ ゴシック"/>
          <w:sz w:val="28"/>
          <w:shd w:val="clear" w:color="auto" w:fill="D8D8D8"/>
        </w:rPr>
        <w:t>●交　通　案　内</w:t>
      </w:r>
      <w:r w:rsidRPr="007D77A2">
        <w:rPr>
          <w:rFonts w:ascii="ＭＳ ゴシック" w:eastAsia="ＭＳ ゴシック" w:hAnsi="ＭＳ ゴシック"/>
          <w:sz w:val="24"/>
          <w:shd w:val="clear" w:color="auto" w:fill="D8D8D8"/>
        </w:rPr>
        <w:t xml:space="preserve">　 　　　　　　　　　　　　　　　　　　　           </w:t>
      </w:r>
      <w:r w:rsidR="000F43C6">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4"/>
          <w:shd w:val="clear" w:color="auto" w:fill="D8D8D8"/>
        </w:rPr>
        <w:t xml:space="preserve">　 </w:t>
      </w:r>
    </w:p>
    <w:p w14:paraId="37D5B7CB"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firstLine="204"/>
        <w:jc w:val="left"/>
        <w:rPr>
          <w:rFonts w:ascii="ＭＳ ゴシック" w:eastAsia="ＭＳ ゴシック" w:hAnsi="ＭＳ ゴシック"/>
        </w:rPr>
      </w:pPr>
      <w:r w:rsidRPr="007D77A2">
        <w:rPr>
          <w:rFonts w:ascii="ＭＳ ゴシック" w:eastAsia="ＭＳ ゴシック" w:hAnsi="ＭＳ ゴシック"/>
        </w:rPr>
        <w:t>【交通案内図および会場案内図】</w:t>
      </w:r>
    </w:p>
    <w:p w14:paraId="1CF8C096" w14:textId="5D4CA6BE" w:rsidR="00607959" w:rsidRPr="007D77A2" w:rsidRDefault="00727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Pr>
          <w:rFonts w:ascii="ＭＳ ゴシック" w:eastAsia="ＭＳ ゴシック" w:hAnsi="ＭＳ ゴシック"/>
          <w:noProof/>
        </w:rPr>
        <w:drawing>
          <wp:anchor distT="57150" distB="57150" distL="57150" distR="57150" simplePos="0" relativeHeight="251657728" behindDoc="0" locked="0" layoutInCell="1" allowOverlap="1" wp14:anchorId="21DB45FF" wp14:editId="7A9A5139">
            <wp:simplePos x="0" y="0"/>
            <wp:positionH relativeFrom="column">
              <wp:posOffset>186690</wp:posOffset>
            </wp:positionH>
            <wp:positionV relativeFrom="line">
              <wp:posOffset>62230</wp:posOffset>
            </wp:positionV>
            <wp:extent cx="2714625" cy="2495550"/>
            <wp:effectExtent l="19050" t="19050" r="28575" b="19050"/>
            <wp:wrapThrough wrapText="bothSides">
              <wp:wrapPolygon edited="0">
                <wp:start x="-152" y="-165"/>
                <wp:lineTo x="-152" y="21600"/>
                <wp:lineTo x="21676" y="21600"/>
                <wp:lineTo x="21676" y="-165"/>
                <wp:lineTo x="-152" y="-165"/>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495550"/>
                    </a:xfrm>
                    <a:prstGeom prst="rect">
                      <a:avLst/>
                    </a:prstGeom>
                    <a:noFill/>
                    <a:ln w="9525" cap="flat">
                      <a:solidFill>
                        <a:srgbClr val="000000"/>
                      </a:solidFill>
                      <a:prstDash val="solid"/>
                      <a:round/>
                      <a:headEnd/>
                      <a:tailEnd/>
                    </a:ln>
                  </pic:spPr>
                </pic:pic>
              </a:graphicData>
            </a:graphic>
            <wp14:sizeRelH relativeFrom="page">
              <wp14:pctWidth>0</wp14:pctWidth>
            </wp14:sizeRelH>
            <wp14:sizeRelV relativeFrom="page">
              <wp14:pctHeight>0</wp14:pctHeight>
            </wp14:sizeRelV>
          </wp:anchor>
        </w:drawing>
      </w:r>
    </w:p>
    <w:p w14:paraId="0E010C2B"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593C80A5"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1202E89"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4AA5E329"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590867DF"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3285C25C"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507E0FEC"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F35BC09"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1B7B5CF2"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66A961D0"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B1A67B8"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F09BAB0"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34BB84D"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0AEA0498"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4EBEEB8D" w14:textId="60A5BA7C" w:rsidR="00607959" w:rsidRPr="007D77A2" w:rsidRDefault="00727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r>
        <w:rPr>
          <w:rFonts w:ascii="ＭＳ ゴシック" w:eastAsia="ＭＳ ゴシック" w:hAnsi="ＭＳ ゴシック"/>
          <w:noProof/>
        </w:rPr>
        <w:drawing>
          <wp:anchor distT="57150" distB="57150" distL="57150" distR="57150" simplePos="0" relativeHeight="251658752" behindDoc="0" locked="0" layoutInCell="1" allowOverlap="1" wp14:anchorId="7E8B8C03" wp14:editId="4AE3E8D1">
            <wp:simplePos x="0" y="0"/>
            <wp:positionH relativeFrom="column">
              <wp:posOffset>175260</wp:posOffset>
            </wp:positionH>
            <wp:positionV relativeFrom="line">
              <wp:posOffset>74930</wp:posOffset>
            </wp:positionV>
            <wp:extent cx="4114800" cy="3125470"/>
            <wp:effectExtent l="19050" t="19050" r="19050" b="17780"/>
            <wp:wrapThrough wrapText="bothSides">
              <wp:wrapPolygon edited="0">
                <wp:start x="-100" y="-132"/>
                <wp:lineTo x="-100" y="21591"/>
                <wp:lineTo x="21600" y="21591"/>
                <wp:lineTo x="21600" y="-132"/>
                <wp:lineTo x="-100" y="-132"/>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125470"/>
                    </a:xfrm>
                    <a:prstGeom prst="rect">
                      <a:avLst/>
                    </a:prstGeom>
                    <a:noFill/>
                    <a:ln w="9525" cap="flat">
                      <a:solidFill>
                        <a:srgbClr val="000000"/>
                      </a:solidFill>
                      <a:prstDash val="solid"/>
                      <a:round/>
                      <a:headEnd/>
                      <a:tailEnd/>
                    </a:ln>
                  </pic:spPr>
                </pic:pic>
              </a:graphicData>
            </a:graphic>
            <wp14:sizeRelH relativeFrom="page">
              <wp14:pctWidth>0</wp14:pctWidth>
            </wp14:sizeRelH>
            <wp14:sizeRelV relativeFrom="page">
              <wp14:pctHeight>0</wp14:pctHeight>
            </wp14:sizeRelV>
          </wp:anchor>
        </w:drawing>
      </w:r>
    </w:p>
    <w:p w14:paraId="0D5F50C4" w14:textId="77777777" w:rsidR="00607959" w:rsidRPr="007D77A2" w:rsidRDefault="00607959">
      <w:pPr>
        <w:pStyle w:val="1"/>
        <w:tabs>
          <w:tab w:val="left" w:pos="1589"/>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r w:rsidRPr="007D77A2">
        <w:rPr>
          <w:rFonts w:ascii="ＭＳ ゴシック" w:eastAsia="ＭＳ ゴシック" w:hAnsi="ＭＳ ゴシック"/>
          <w:spacing w:val="2"/>
        </w:rPr>
        <w:tab/>
      </w:r>
    </w:p>
    <w:p w14:paraId="1CAA1D83"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453AE7CE"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7FDBB308"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2A703B02"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2E94945E" w14:textId="77777777" w:rsidR="00607959" w:rsidRPr="007D77A2"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150CAF6B" w14:textId="77777777"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22B26A79" w14:textId="77777777" w:rsidR="004F24B8" w:rsidRDefault="004F24B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31AB6C30" w14:textId="77777777" w:rsidR="004F24B8" w:rsidRDefault="004F24B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18624B2D" w14:textId="77777777" w:rsidR="006A78A3" w:rsidRDefault="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0DEAB9BE" w14:textId="77777777" w:rsidR="006A78A3" w:rsidRDefault="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00E470F0" w14:textId="77777777" w:rsidR="004F24B8" w:rsidRDefault="004F24B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56CD6288" w14:textId="77777777" w:rsidR="004F24B8" w:rsidRPr="007D77A2" w:rsidRDefault="004F24B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rPr>
      </w:pPr>
    </w:p>
    <w:p w14:paraId="2049CFDB" w14:textId="77777777" w:rsidR="00607959" w:rsidRPr="007D77A2" w:rsidRDefault="00607959">
      <w:pPr>
        <w:pStyle w:val="1"/>
        <w:rPr>
          <w:rFonts w:ascii="ＭＳ ゴシック" w:eastAsia="ＭＳ ゴシック" w:hAnsi="ＭＳ ゴシック"/>
          <w:kern w:val="0"/>
        </w:rPr>
      </w:pPr>
      <w:r w:rsidRPr="007D77A2">
        <w:rPr>
          <w:rFonts w:ascii="ＭＳ ゴシック" w:eastAsia="ＭＳ ゴシック" w:hAnsi="ＭＳ ゴシック"/>
          <w:spacing w:val="2"/>
          <w:kern w:val="0"/>
        </w:rPr>
        <w:t xml:space="preserve">　　　</w:t>
      </w:r>
    </w:p>
    <w:p w14:paraId="4AB7B855" w14:textId="1D54708D" w:rsidR="006A78A3" w:rsidRDefault="00607959" w:rsidP="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sidRPr="007D77A2">
        <w:rPr>
          <w:rFonts w:ascii="ＭＳ ゴシック" w:eastAsia="ＭＳ ゴシック" w:hAnsi="ＭＳ ゴシック"/>
        </w:rPr>
        <w:t>発表者はホームページの大会</w:t>
      </w:r>
      <w:r w:rsidR="006A78A3">
        <w:rPr>
          <w:rFonts w:ascii="ＭＳ ゴシック" w:eastAsia="ＭＳ ゴシック" w:hAnsi="ＭＳ ゴシック" w:hint="eastAsia"/>
        </w:rPr>
        <w:t xml:space="preserve">　</w:t>
      </w:r>
    </w:p>
    <w:p w14:paraId="0527826E" w14:textId="77777777" w:rsidR="006A78A3" w:rsidRDefault="00607959" w:rsidP="00727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r w:rsidRPr="007D77A2">
        <w:rPr>
          <w:rFonts w:ascii="ＭＳ ゴシック" w:eastAsia="ＭＳ ゴシック" w:hAnsi="ＭＳ ゴシック"/>
        </w:rPr>
        <w:t>案内から発表要領をご覧くだ</w:t>
      </w:r>
    </w:p>
    <w:p w14:paraId="57C35880" w14:textId="77777777" w:rsidR="00607959" w:rsidRPr="007D77A2" w:rsidRDefault="00607959" w:rsidP="00727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color w:val="auto"/>
          <w:kern w:val="0"/>
          <w:sz w:val="20"/>
          <w:lang w:bidi="x-none"/>
        </w:rPr>
      </w:pPr>
      <w:r w:rsidRPr="007D77A2">
        <w:rPr>
          <w:rFonts w:ascii="ＭＳ ゴシック" w:eastAsia="ＭＳ ゴシック" w:hAnsi="ＭＳ ゴシック"/>
        </w:rPr>
        <w:t>さい。</w:t>
      </w:r>
    </w:p>
    <w:sectPr w:rsidR="00607959" w:rsidRPr="007D77A2" w:rsidSect="0008162E">
      <w:headerReference w:type="even" r:id="rId11"/>
      <w:headerReference w:type="default" r:id="rId12"/>
      <w:footerReference w:type="even" r:id="rId13"/>
      <w:footerReference w:type="default" r:id="rId14"/>
      <w:pgSz w:w="11900" w:h="16840" w:code="9"/>
      <w:pgMar w:top="1134" w:right="1134" w:bottom="1134" w:left="1134" w:header="851"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55EF4" w14:textId="77777777" w:rsidR="00D042EA" w:rsidRDefault="00D042EA">
      <w:r>
        <w:separator/>
      </w:r>
    </w:p>
  </w:endnote>
  <w:endnote w:type="continuationSeparator" w:id="0">
    <w:p w14:paraId="29F23E74" w14:textId="77777777" w:rsidR="00D042EA" w:rsidRDefault="00D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altName w:val="ＭＳ 明朝"/>
    <w:charset w:val="80"/>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qua かな">
    <w:altName w:val="ＭＳ 明朝"/>
    <w:charset w:val="80"/>
    <w:family w:val="auto"/>
    <w:pitch w:val="variable"/>
    <w:sig w:usb0="00000000" w:usb1="7AC7FFFF" w:usb2="00000012" w:usb3="00000000" w:csb0="0002000D"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B195"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A0D5"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40A9C" w14:textId="77777777" w:rsidR="00D042EA" w:rsidRDefault="00D042EA">
      <w:r>
        <w:separator/>
      </w:r>
    </w:p>
  </w:footnote>
  <w:footnote w:type="continuationSeparator" w:id="0">
    <w:p w14:paraId="743F35C3" w14:textId="77777777" w:rsidR="00D042EA" w:rsidRDefault="00D0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6348"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28DD"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A2"/>
    <w:rsid w:val="0006042B"/>
    <w:rsid w:val="00067DAF"/>
    <w:rsid w:val="0008162E"/>
    <w:rsid w:val="000A2E3E"/>
    <w:rsid w:val="000F20DE"/>
    <w:rsid w:val="000F43C6"/>
    <w:rsid w:val="000F43ED"/>
    <w:rsid w:val="000F5CA0"/>
    <w:rsid w:val="001A2EDF"/>
    <w:rsid w:val="001F5F3F"/>
    <w:rsid w:val="0020381C"/>
    <w:rsid w:val="00276F96"/>
    <w:rsid w:val="00285DA9"/>
    <w:rsid w:val="002A43C0"/>
    <w:rsid w:val="002C2B11"/>
    <w:rsid w:val="002E5037"/>
    <w:rsid w:val="00316521"/>
    <w:rsid w:val="00335D24"/>
    <w:rsid w:val="00364AF6"/>
    <w:rsid w:val="00385314"/>
    <w:rsid w:val="00403B41"/>
    <w:rsid w:val="00410736"/>
    <w:rsid w:val="00447386"/>
    <w:rsid w:val="004523AD"/>
    <w:rsid w:val="00487940"/>
    <w:rsid w:val="004922E2"/>
    <w:rsid w:val="004B5B0D"/>
    <w:rsid w:val="004B7357"/>
    <w:rsid w:val="004D6D65"/>
    <w:rsid w:val="004F24B8"/>
    <w:rsid w:val="00515731"/>
    <w:rsid w:val="005578FF"/>
    <w:rsid w:val="0057712B"/>
    <w:rsid w:val="0060218A"/>
    <w:rsid w:val="00607959"/>
    <w:rsid w:val="00650BF9"/>
    <w:rsid w:val="006538F2"/>
    <w:rsid w:val="00661B83"/>
    <w:rsid w:val="006A2A5E"/>
    <w:rsid w:val="006A78A3"/>
    <w:rsid w:val="006E3D98"/>
    <w:rsid w:val="00727ABA"/>
    <w:rsid w:val="00727BBF"/>
    <w:rsid w:val="007B407A"/>
    <w:rsid w:val="007D77A2"/>
    <w:rsid w:val="007F72AA"/>
    <w:rsid w:val="00800690"/>
    <w:rsid w:val="00821EC9"/>
    <w:rsid w:val="00842351"/>
    <w:rsid w:val="00846255"/>
    <w:rsid w:val="00887CA1"/>
    <w:rsid w:val="008A04F4"/>
    <w:rsid w:val="008A1BA3"/>
    <w:rsid w:val="008B40B3"/>
    <w:rsid w:val="0090601A"/>
    <w:rsid w:val="0093461A"/>
    <w:rsid w:val="00955A37"/>
    <w:rsid w:val="00983D74"/>
    <w:rsid w:val="009956C1"/>
    <w:rsid w:val="00A503CF"/>
    <w:rsid w:val="00A55E4B"/>
    <w:rsid w:val="00B155E5"/>
    <w:rsid w:val="00B60ED0"/>
    <w:rsid w:val="00BC6482"/>
    <w:rsid w:val="00BE722A"/>
    <w:rsid w:val="00C1513E"/>
    <w:rsid w:val="00C44275"/>
    <w:rsid w:val="00C44C74"/>
    <w:rsid w:val="00CB5E32"/>
    <w:rsid w:val="00D02EB2"/>
    <w:rsid w:val="00D042EA"/>
    <w:rsid w:val="00D753A6"/>
    <w:rsid w:val="00D809AF"/>
    <w:rsid w:val="00E13233"/>
    <w:rsid w:val="00EE2840"/>
    <w:rsid w:val="00F12F52"/>
    <w:rsid w:val="00F9470A"/>
    <w:rsid w:val="00FD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DD5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Lucida Grande" w:eastAsia="ヒラギノ角ゴ Pro W3" w:hAnsi="Lucida Grande"/>
      <w:color w:val="000000"/>
    </w:rPr>
  </w:style>
  <w:style w:type="paragraph" w:customStyle="1" w:styleId="1">
    <w:name w:val="標準1"/>
    <w:pPr>
      <w:widowControl w:val="0"/>
      <w:jc w:val="both"/>
    </w:pPr>
    <w:rPr>
      <w:rFonts w:ascii="Lucida Grande" w:eastAsia="ヒラギノ角ゴ Pro W3" w:hAnsi="Lucida Grande"/>
      <w:color w:val="000000"/>
      <w:kern w:val="2"/>
      <w:sz w:val="21"/>
    </w:rPr>
  </w:style>
  <w:style w:type="paragraph" w:customStyle="1" w:styleId="10">
    <w:name w:val="本文1"/>
    <w:rPr>
      <w:rFonts w:ascii="ヒラギノ角ゴ Pro W3" w:eastAsia="ヒラギノ角ゴ Pro W3" w:hAnsi="ヒラギノ角ゴ Pro W3"/>
      <w:color w:val="000000"/>
      <w:sz w:val="24"/>
    </w:rPr>
  </w:style>
  <w:style w:type="table" w:styleId="a4">
    <w:name w:val="Table Grid"/>
    <w:basedOn w:val="a1"/>
    <w:locked/>
    <w:rsid w:val="00403B41"/>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locked/>
    <w:rsid w:val="00316521"/>
    <w:rPr>
      <w:color w:val="0000FF" w:themeColor="hyperlink"/>
      <w:u w:val="single"/>
    </w:rPr>
  </w:style>
  <w:style w:type="paragraph" w:styleId="a6">
    <w:name w:val="Plain Text"/>
    <w:basedOn w:val="a"/>
    <w:link w:val="a7"/>
    <w:uiPriority w:val="99"/>
    <w:locked/>
    <w:rsid w:val="006A2A5E"/>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sz w:val="20"/>
      <w:szCs w:val="20"/>
      <w:lang w:eastAsia="ja-JP"/>
    </w:rPr>
  </w:style>
  <w:style w:type="character" w:customStyle="1" w:styleId="a7">
    <w:name w:val="書式なし (文字)"/>
    <w:basedOn w:val="a0"/>
    <w:link w:val="a6"/>
    <w:uiPriority w:val="99"/>
    <w:rsid w:val="006A2A5E"/>
    <w:rPr>
      <w:rFonts w:ascii="ＭＳ ゴシック" w:eastAsia="ＭＳ ゴシック" w:hAnsi="ＭＳ ゴシック" w:cs="ＭＳ ゴシック"/>
    </w:rPr>
  </w:style>
  <w:style w:type="paragraph" w:styleId="a8">
    <w:name w:val="Balloon Text"/>
    <w:basedOn w:val="a"/>
    <w:link w:val="a9"/>
    <w:locked/>
    <w:rsid w:val="00BE722A"/>
    <w:rPr>
      <w:rFonts w:asciiTheme="majorHAnsi" w:eastAsiaTheme="majorEastAsia" w:hAnsiTheme="majorHAnsi" w:cstheme="majorBidi"/>
      <w:sz w:val="18"/>
      <w:szCs w:val="18"/>
    </w:rPr>
  </w:style>
  <w:style w:type="character" w:customStyle="1" w:styleId="a9">
    <w:name w:val="吹き出し (文字)"/>
    <w:basedOn w:val="a0"/>
    <w:link w:val="a8"/>
    <w:rsid w:val="00BE722A"/>
    <w:rPr>
      <w:rFonts w:asciiTheme="majorHAnsi" w:eastAsiaTheme="majorEastAsia" w:hAnsiTheme="majorHAnsi" w:cstheme="majorBidi"/>
      <w:sz w:val="18"/>
      <w:szCs w:val="18"/>
      <w:lang w:eastAsia="en-US"/>
    </w:rPr>
  </w:style>
  <w:style w:type="paragraph" w:styleId="aa">
    <w:name w:val="header"/>
    <w:basedOn w:val="a"/>
    <w:link w:val="ab"/>
    <w:unhideWhenUsed/>
    <w:locked/>
    <w:rsid w:val="002C2B11"/>
    <w:pPr>
      <w:tabs>
        <w:tab w:val="center" w:pos="4252"/>
        <w:tab w:val="right" w:pos="8504"/>
      </w:tabs>
      <w:snapToGrid w:val="0"/>
    </w:pPr>
  </w:style>
  <w:style w:type="character" w:customStyle="1" w:styleId="ab">
    <w:name w:val="ヘッダー (文字)"/>
    <w:basedOn w:val="a0"/>
    <w:link w:val="aa"/>
    <w:rsid w:val="002C2B11"/>
    <w:rPr>
      <w:sz w:val="24"/>
      <w:szCs w:val="24"/>
      <w:lang w:eastAsia="en-US"/>
    </w:rPr>
  </w:style>
  <w:style w:type="paragraph" w:styleId="ac">
    <w:name w:val="footer"/>
    <w:basedOn w:val="a"/>
    <w:link w:val="ad"/>
    <w:unhideWhenUsed/>
    <w:locked/>
    <w:rsid w:val="002C2B11"/>
    <w:pPr>
      <w:tabs>
        <w:tab w:val="center" w:pos="4252"/>
        <w:tab w:val="right" w:pos="8504"/>
      </w:tabs>
      <w:snapToGrid w:val="0"/>
    </w:pPr>
  </w:style>
  <w:style w:type="character" w:customStyle="1" w:styleId="ad">
    <w:name w:val="フッター (文字)"/>
    <w:basedOn w:val="a0"/>
    <w:link w:val="ac"/>
    <w:rsid w:val="002C2B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Lucida Grande" w:eastAsia="ヒラギノ角ゴ Pro W3" w:hAnsi="Lucida Grande"/>
      <w:color w:val="000000"/>
    </w:rPr>
  </w:style>
  <w:style w:type="paragraph" w:customStyle="1" w:styleId="1">
    <w:name w:val="標準1"/>
    <w:pPr>
      <w:widowControl w:val="0"/>
      <w:jc w:val="both"/>
    </w:pPr>
    <w:rPr>
      <w:rFonts w:ascii="Lucida Grande" w:eastAsia="ヒラギノ角ゴ Pro W3" w:hAnsi="Lucida Grande"/>
      <w:color w:val="000000"/>
      <w:kern w:val="2"/>
      <w:sz w:val="21"/>
    </w:rPr>
  </w:style>
  <w:style w:type="paragraph" w:customStyle="1" w:styleId="10">
    <w:name w:val="本文1"/>
    <w:rPr>
      <w:rFonts w:ascii="ヒラギノ角ゴ Pro W3" w:eastAsia="ヒラギノ角ゴ Pro W3" w:hAnsi="ヒラギノ角ゴ Pro W3"/>
      <w:color w:val="000000"/>
      <w:sz w:val="24"/>
    </w:rPr>
  </w:style>
  <w:style w:type="table" w:styleId="a4">
    <w:name w:val="Table Grid"/>
    <w:basedOn w:val="a1"/>
    <w:locked/>
    <w:rsid w:val="00403B41"/>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locked/>
    <w:rsid w:val="00316521"/>
    <w:rPr>
      <w:color w:val="0000FF" w:themeColor="hyperlink"/>
      <w:u w:val="single"/>
    </w:rPr>
  </w:style>
  <w:style w:type="paragraph" w:styleId="a6">
    <w:name w:val="Plain Text"/>
    <w:basedOn w:val="a"/>
    <w:link w:val="a7"/>
    <w:uiPriority w:val="99"/>
    <w:locked/>
    <w:rsid w:val="006A2A5E"/>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sz w:val="20"/>
      <w:szCs w:val="20"/>
      <w:lang w:eastAsia="ja-JP"/>
    </w:rPr>
  </w:style>
  <w:style w:type="character" w:customStyle="1" w:styleId="a7">
    <w:name w:val="書式なし (文字)"/>
    <w:basedOn w:val="a0"/>
    <w:link w:val="a6"/>
    <w:uiPriority w:val="99"/>
    <w:rsid w:val="006A2A5E"/>
    <w:rPr>
      <w:rFonts w:ascii="ＭＳ ゴシック" w:eastAsia="ＭＳ ゴシック" w:hAnsi="ＭＳ ゴシック" w:cs="ＭＳ ゴシック"/>
    </w:rPr>
  </w:style>
  <w:style w:type="paragraph" w:styleId="a8">
    <w:name w:val="Balloon Text"/>
    <w:basedOn w:val="a"/>
    <w:link w:val="a9"/>
    <w:locked/>
    <w:rsid w:val="00BE722A"/>
    <w:rPr>
      <w:rFonts w:asciiTheme="majorHAnsi" w:eastAsiaTheme="majorEastAsia" w:hAnsiTheme="majorHAnsi" w:cstheme="majorBidi"/>
      <w:sz w:val="18"/>
      <w:szCs w:val="18"/>
    </w:rPr>
  </w:style>
  <w:style w:type="character" w:customStyle="1" w:styleId="a9">
    <w:name w:val="吹き出し (文字)"/>
    <w:basedOn w:val="a0"/>
    <w:link w:val="a8"/>
    <w:rsid w:val="00BE722A"/>
    <w:rPr>
      <w:rFonts w:asciiTheme="majorHAnsi" w:eastAsiaTheme="majorEastAsia" w:hAnsiTheme="majorHAnsi" w:cstheme="majorBidi"/>
      <w:sz w:val="18"/>
      <w:szCs w:val="18"/>
      <w:lang w:eastAsia="en-US"/>
    </w:rPr>
  </w:style>
  <w:style w:type="paragraph" w:styleId="aa">
    <w:name w:val="header"/>
    <w:basedOn w:val="a"/>
    <w:link w:val="ab"/>
    <w:unhideWhenUsed/>
    <w:locked/>
    <w:rsid w:val="002C2B11"/>
    <w:pPr>
      <w:tabs>
        <w:tab w:val="center" w:pos="4252"/>
        <w:tab w:val="right" w:pos="8504"/>
      </w:tabs>
      <w:snapToGrid w:val="0"/>
    </w:pPr>
  </w:style>
  <w:style w:type="character" w:customStyle="1" w:styleId="ab">
    <w:name w:val="ヘッダー (文字)"/>
    <w:basedOn w:val="a0"/>
    <w:link w:val="aa"/>
    <w:rsid w:val="002C2B11"/>
    <w:rPr>
      <w:sz w:val="24"/>
      <w:szCs w:val="24"/>
      <w:lang w:eastAsia="en-US"/>
    </w:rPr>
  </w:style>
  <w:style w:type="paragraph" w:styleId="ac">
    <w:name w:val="footer"/>
    <w:basedOn w:val="a"/>
    <w:link w:val="ad"/>
    <w:unhideWhenUsed/>
    <w:locked/>
    <w:rsid w:val="002C2B11"/>
    <w:pPr>
      <w:tabs>
        <w:tab w:val="center" w:pos="4252"/>
        <w:tab w:val="right" w:pos="8504"/>
      </w:tabs>
      <w:snapToGrid w:val="0"/>
    </w:pPr>
  </w:style>
  <w:style w:type="character" w:customStyle="1" w:styleId="ad">
    <w:name w:val="フッター (文字)"/>
    <w:basedOn w:val="a0"/>
    <w:link w:val="ac"/>
    <w:rsid w:val="002C2B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全国地理教育学会</vt:lpstr>
    </vt:vector>
  </TitlesOfParts>
  <Company>HP</Company>
  <LinksUpToDate>false</LinksUpToDate>
  <CharactersWithSpaces>3511</CharactersWithSpaces>
  <SharedDoc>false</SharedDoc>
  <HLinks>
    <vt:vector size="6" baseType="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dc:title>
  <dc:creator>高体連ﾊﾞﾄﾞﾐﾝﾄﾝ</dc:creator>
  <cp:lastModifiedBy>FJ-USER</cp:lastModifiedBy>
  <cp:revision>30</cp:revision>
  <cp:lastPrinted>2016-10-19T23:51:00Z</cp:lastPrinted>
  <dcterms:created xsi:type="dcterms:W3CDTF">2016-09-18T00:17:00Z</dcterms:created>
  <dcterms:modified xsi:type="dcterms:W3CDTF">2016-10-20T00:25:00Z</dcterms:modified>
</cp:coreProperties>
</file>